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58" w:rsidRDefault="00A8360E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Территория выборов  - Рамешковский район 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 22 августа по 16 сентября  2016 года на территории Тверской области проходит масштабная акция «Территория выборов».       </w:t>
      </w:r>
      <w:r>
        <w:rPr>
          <w:rFonts w:ascii="Times New Roman" w:eastAsia="Times New Roman" w:hAnsi="Times New Roman" w:cs="Times New Roman"/>
          <w:sz w:val="32"/>
        </w:rPr>
        <w:t>Привлечь население к участию в выборах, повысить показатель явки избирателей, вот к чему стремятся организаторы акции.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На территории Рамешковского  района эту миссию взяли на себя члены клуба молодого избирателя «Наш голос» (п. Рамешки) и «Выбор» (с. </w:t>
      </w:r>
      <w:proofErr w:type="spellStart"/>
      <w:r>
        <w:rPr>
          <w:rFonts w:ascii="Times New Roman" w:eastAsia="Times New Roman" w:hAnsi="Times New Roman" w:cs="Times New Roman"/>
          <w:sz w:val="32"/>
        </w:rPr>
        <w:t>Киве</w:t>
      </w:r>
      <w:r>
        <w:rPr>
          <w:rFonts w:ascii="Times New Roman" w:eastAsia="Times New Roman" w:hAnsi="Times New Roman" w:cs="Times New Roman"/>
          <w:sz w:val="32"/>
        </w:rPr>
        <w:t>ричи</w:t>
      </w:r>
      <w:proofErr w:type="spellEnd"/>
      <w:r>
        <w:rPr>
          <w:rFonts w:ascii="Times New Roman" w:eastAsia="Times New Roman" w:hAnsi="Times New Roman" w:cs="Times New Roman"/>
          <w:sz w:val="32"/>
        </w:rPr>
        <w:t>) при поддержке территориальной избирательной комиссии Рамешковского района.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Раздаточный и оформительский материал для сопровождения акции предоставила избирательная комиссия Тверской области.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25 августа 2016 года на центральную улицу своего родного п</w:t>
      </w:r>
      <w:r>
        <w:rPr>
          <w:rFonts w:ascii="Times New Roman" w:eastAsia="Times New Roman" w:hAnsi="Times New Roman" w:cs="Times New Roman"/>
          <w:sz w:val="32"/>
        </w:rPr>
        <w:t xml:space="preserve">оселка первыми под флагом «Территория выборов» вышли активисты КМИ «Наш голос»: </w:t>
      </w:r>
      <w:proofErr w:type="spellStart"/>
      <w:r>
        <w:rPr>
          <w:rFonts w:ascii="Times New Roman" w:eastAsia="Times New Roman" w:hAnsi="Times New Roman" w:cs="Times New Roman"/>
          <w:sz w:val="32"/>
        </w:rPr>
        <w:t>Шарифова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Эльвира, Шаляпина Анна,  </w:t>
      </w:r>
      <w:proofErr w:type="spellStart"/>
      <w:r>
        <w:rPr>
          <w:rFonts w:ascii="Times New Roman" w:eastAsia="Times New Roman" w:hAnsi="Times New Roman" w:cs="Times New Roman"/>
          <w:sz w:val="32"/>
        </w:rPr>
        <w:t>Озерских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Алена, Белов Дмитрий.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Их целью стало донести до каждого жителя Рамешковского района, особенно молодых избирателей и  впервые голосую</w:t>
      </w:r>
      <w:r>
        <w:rPr>
          <w:rFonts w:ascii="Times New Roman" w:eastAsia="Times New Roman" w:hAnsi="Times New Roman" w:cs="Times New Roman"/>
          <w:sz w:val="32"/>
        </w:rPr>
        <w:t xml:space="preserve">щих, </w:t>
      </w:r>
      <w:r w:rsidR="00A64A91">
        <w:rPr>
          <w:rFonts w:ascii="Times New Roman" w:eastAsia="Times New Roman" w:hAnsi="Times New Roman" w:cs="Times New Roman"/>
          <w:sz w:val="32"/>
        </w:rPr>
        <w:t>информацию об избирательных кампаниях на территории нашего муниципального образования и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C9710D">
        <w:rPr>
          <w:rFonts w:ascii="Times New Roman" w:eastAsia="Times New Roman" w:hAnsi="Times New Roman" w:cs="Times New Roman"/>
          <w:sz w:val="32"/>
        </w:rPr>
        <w:t>о</w:t>
      </w:r>
      <w:r>
        <w:rPr>
          <w:rFonts w:ascii="Times New Roman" w:eastAsia="Times New Roman" w:hAnsi="Times New Roman" w:cs="Times New Roman"/>
          <w:sz w:val="32"/>
        </w:rPr>
        <w:t xml:space="preserve"> важности  личного участия в выборах18 сентября 2016 года.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Ребята предлагали прохожим  ответить на ряд несложных вопросов анкеты – </w:t>
      </w:r>
      <w:proofErr w:type="spellStart"/>
      <w:r>
        <w:rPr>
          <w:rFonts w:ascii="Times New Roman" w:eastAsia="Times New Roman" w:hAnsi="Times New Roman" w:cs="Times New Roman"/>
          <w:sz w:val="32"/>
        </w:rPr>
        <w:t>опросника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а затем </w:t>
      </w:r>
      <w:r w:rsidR="00D45644">
        <w:rPr>
          <w:rFonts w:ascii="Times New Roman" w:eastAsia="Times New Roman" w:hAnsi="Times New Roman" w:cs="Times New Roman"/>
          <w:sz w:val="32"/>
        </w:rPr>
        <w:t xml:space="preserve">их </w:t>
      </w:r>
      <w:r>
        <w:rPr>
          <w:rFonts w:ascii="Times New Roman" w:eastAsia="Times New Roman" w:hAnsi="Times New Roman" w:cs="Times New Roman"/>
          <w:sz w:val="32"/>
        </w:rPr>
        <w:t>опустить в переносн</w:t>
      </w:r>
      <w:r w:rsidR="00D45644">
        <w:rPr>
          <w:rFonts w:ascii="Times New Roman" w:eastAsia="Times New Roman" w:hAnsi="Times New Roman" w:cs="Times New Roman"/>
          <w:sz w:val="32"/>
        </w:rPr>
        <w:t>ой</w:t>
      </w:r>
      <w:r>
        <w:rPr>
          <w:rFonts w:ascii="Times New Roman" w:eastAsia="Times New Roman" w:hAnsi="Times New Roman" w:cs="Times New Roman"/>
          <w:sz w:val="32"/>
        </w:rPr>
        <w:t xml:space="preserve"> ящик</w:t>
      </w:r>
      <w:r>
        <w:rPr>
          <w:rFonts w:ascii="Times New Roman" w:eastAsia="Times New Roman" w:hAnsi="Times New Roman" w:cs="Times New Roman"/>
          <w:sz w:val="32"/>
        </w:rPr>
        <w:t xml:space="preserve"> для голосования. 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Всем, кто проявил интерес к акции, принял участие в</w:t>
      </w:r>
      <w:r>
        <w:rPr>
          <w:rFonts w:ascii="Times New Roman" w:eastAsia="Times New Roman" w:hAnsi="Times New Roman" w:cs="Times New Roman"/>
          <w:sz w:val="32"/>
        </w:rPr>
        <w:t xml:space="preserve"> анкетировании, показал свою гражданскую активность, вручались флажки «Территория выборов», а избирателям до 35 лет еще и памятки «Молодому избирателю».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Всего было опрошено </w:t>
      </w:r>
      <w:r>
        <w:rPr>
          <w:rFonts w:ascii="Times New Roman" w:eastAsia="Times New Roman" w:hAnsi="Times New Roman" w:cs="Times New Roman"/>
          <w:sz w:val="32"/>
        </w:rPr>
        <w:t xml:space="preserve"> 1</w:t>
      </w:r>
      <w:r w:rsidR="00A64A91">
        <w:rPr>
          <w:rFonts w:ascii="Times New Roman" w:eastAsia="Times New Roman" w:hAnsi="Times New Roman" w:cs="Times New Roman"/>
          <w:sz w:val="32"/>
        </w:rPr>
        <w:t>21</w:t>
      </w:r>
      <w:r>
        <w:rPr>
          <w:rFonts w:ascii="Times New Roman" w:eastAsia="Times New Roman" w:hAnsi="Times New Roman" w:cs="Times New Roman"/>
          <w:sz w:val="32"/>
        </w:rPr>
        <w:t xml:space="preserve"> человек.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Благодаря опросу мы убедились,  что граждане Рамешковского райо</w:t>
      </w:r>
      <w:r>
        <w:rPr>
          <w:rFonts w:ascii="Times New Roman" w:eastAsia="Times New Roman" w:hAnsi="Times New Roman" w:cs="Times New Roman"/>
          <w:sz w:val="32"/>
        </w:rPr>
        <w:t xml:space="preserve">на не останутся в стороне, придут на избирательные участки  и проголосуют. </w:t>
      </w:r>
    </w:p>
    <w:p w:rsidR="007E6058" w:rsidRDefault="00A8360E" w:rsidP="00A8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 участие молодежи в акции  и желание повлиять на активность избирателей, несомненно, заслуживает одобрения  и вселяет уверенность в том, что эти юноши и девушки, достигнув соверше</w:t>
      </w:r>
      <w:r>
        <w:rPr>
          <w:rFonts w:ascii="Times New Roman" w:eastAsia="Times New Roman" w:hAnsi="Times New Roman" w:cs="Times New Roman"/>
          <w:sz w:val="32"/>
        </w:rPr>
        <w:t>ннолетия,  станут активными и сознательными участниками избирательного процесса.</w:t>
      </w:r>
    </w:p>
    <w:p w:rsidR="007E6058" w:rsidRDefault="00A8360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О.Ю. Грибова, руководитель</w:t>
      </w:r>
    </w:p>
    <w:p w:rsidR="007E6058" w:rsidRDefault="00A8360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клуба молодого избирателя «Наш голос»</w:t>
      </w:r>
    </w:p>
    <w:sectPr w:rsidR="007E6058" w:rsidSect="00A83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058"/>
    <w:rsid w:val="007E6058"/>
    <w:rsid w:val="00A64A91"/>
    <w:rsid w:val="00A8360E"/>
    <w:rsid w:val="00C9710D"/>
    <w:rsid w:val="00D4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2016-08-25T11:19:00Z</dcterms:created>
  <dcterms:modified xsi:type="dcterms:W3CDTF">2016-08-25T11:28:00Z</dcterms:modified>
</cp:coreProperties>
</file>