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334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34F0A">
              <w:rPr>
                <w:color w:val="000000"/>
                <w:sz w:val="28"/>
                <w:szCs w:val="28"/>
              </w:rPr>
              <w:t>7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0331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34F0A">
              <w:rPr>
                <w:color w:val="000000"/>
                <w:sz w:val="28"/>
                <w:szCs w:val="28"/>
              </w:rPr>
              <w:t>6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334F0A">
              <w:rPr>
                <w:color w:val="000000"/>
                <w:sz w:val="28"/>
                <w:szCs w:val="28"/>
              </w:rPr>
              <w:t>7</w:t>
            </w:r>
            <w:r w:rsidR="000331F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5453EA">
        <w:rPr>
          <w:b/>
          <w:sz w:val="28"/>
          <w:szCs w:val="28"/>
        </w:rPr>
        <w:t>Кушалино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5453EA">
        <w:rPr>
          <w:b/>
          <w:sz w:val="28"/>
          <w:szCs w:val="28"/>
        </w:rPr>
        <w:t>Кушалинскому</w:t>
      </w:r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0331F2">
        <w:rPr>
          <w:b/>
          <w:sz w:val="28"/>
          <w:szCs w:val="28"/>
        </w:rPr>
        <w:t>Гиёева</w:t>
      </w:r>
      <w:proofErr w:type="spellEnd"/>
      <w:r w:rsidR="000331F2">
        <w:rPr>
          <w:b/>
          <w:sz w:val="28"/>
          <w:szCs w:val="28"/>
        </w:rPr>
        <w:t xml:space="preserve"> </w:t>
      </w:r>
      <w:proofErr w:type="spellStart"/>
      <w:r w:rsidR="000331F2">
        <w:rPr>
          <w:b/>
          <w:sz w:val="28"/>
          <w:szCs w:val="28"/>
        </w:rPr>
        <w:t>Саъдулло</w:t>
      </w:r>
      <w:proofErr w:type="spellEnd"/>
      <w:r w:rsidR="000331F2">
        <w:rPr>
          <w:b/>
          <w:sz w:val="28"/>
          <w:szCs w:val="28"/>
        </w:rPr>
        <w:t xml:space="preserve"> </w:t>
      </w:r>
      <w:proofErr w:type="spellStart"/>
      <w:r w:rsidR="000331F2">
        <w:rPr>
          <w:b/>
          <w:sz w:val="28"/>
          <w:szCs w:val="28"/>
        </w:rPr>
        <w:t>Махмадуллоевича</w:t>
      </w:r>
      <w:proofErr w:type="spellEnd"/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0331F2" w:rsidRPr="00C351D3">
        <w:rPr>
          <w:sz w:val="28"/>
          <w:szCs w:val="28"/>
        </w:rPr>
        <w:t>Гиёева</w:t>
      </w:r>
      <w:proofErr w:type="spellEnd"/>
      <w:r w:rsidR="000331F2" w:rsidRPr="00C351D3">
        <w:rPr>
          <w:sz w:val="28"/>
          <w:szCs w:val="28"/>
        </w:rPr>
        <w:t xml:space="preserve"> </w:t>
      </w:r>
      <w:proofErr w:type="spellStart"/>
      <w:r w:rsidR="000331F2" w:rsidRPr="00C351D3">
        <w:rPr>
          <w:sz w:val="28"/>
          <w:szCs w:val="28"/>
        </w:rPr>
        <w:t>Саъдулло</w:t>
      </w:r>
      <w:proofErr w:type="spellEnd"/>
      <w:r w:rsidR="000331F2" w:rsidRPr="00C351D3">
        <w:rPr>
          <w:sz w:val="28"/>
          <w:szCs w:val="28"/>
        </w:rPr>
        <w:t xml:space="preserve"> </w:t>
      </w:r>
      <w:proofErr w:type="spellStart"/>
      <w:r w:rsidR="000331F2" w:rsidRPr="00C351D3">
        <w:rPr>
          <w:sz w:val="28"/>
          <w:szCs w:val="28"/>
        </w:rPr>
        <w:t>Махмадуллоевича</w:t>
      </w:r>
      <w:proofErr w:type="spellEnd"/>
      <w:r w:rsidR="00A2236D" w:rsidRPr="00C351D3">
        <w:rPr>
          <w:sz w:val="28"/>
          <w:szCs w:val="28"/>
        </w:rPr>
        <w:t>,</w:t>
      </w:r>
      <w:r w:rsidR="00A2236D">
        <w:rPr>
          <w:sz w:val="28"/>
          <w:szCs w:val="28"/>
        </w:rPr>
        <w:t xml:space="preserve"> выдвинут</w:t>
      </w:r>
      <w:r w:rsidR="005C05FB">
        <w:rPr>
          <w:sz w:val="28"/>
          <w:szCs w:val="28"/>
        </w:rPr>
        <w:t>о</w:t>
      </w:r>
      <w:r w:rsidR="000331F2">
        <w:rPr>
          <w:sz w:val="28"/>
          <w:szCs w:val="28"/>
        </w:rPr>
        <w:t>го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1F5D59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1F5D59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C34100" w:rsidRPr="00C34100">
        <w:rPr>
          <w:sz w:val="28"/>
          <w:szCs w:val="28"/>
        </w:rPr>
        <w:t>постановлением  избирательной комиссии Тверской области от  13.12.2011 года  № 32/355-5 «О возложении полномочий избирательной комиссии муниципального образования «Сельское поселение Кушалино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0331F2">
        <w:rPr>
          <w:b/>
          <w:sz w:val="28"/>
          <w:szCs w:val="28"/>
        </w:rPr>
        <w:t>Гиёева</w:t>
      </w:r>
      <w:proofErr w:type="spellEnd"/>
      <w:r w:rsidR="000331F2">
        <w:rPr>
          <w:b/>
          <w:sz w:val="28"/>
          <w:szCs w:val="28"/>
        </w:rPr>
        <w:t xml:space="preserve"> </w:t>
      </w:r>
      <w:proofErr w:type="spellStart"/>
      <w:r w:rsidR="000331F2">
        <w:rPr>
          <w:b/>
          <w:sz w:val="28"/>
          <w:szCs w:val="28"/>
        </w:rPr>
        <w:t>Саъдулло</w:t>
      </w:r>
      <w:proofErr w:type="spellEnd"/>
      <w:r w:rsidR="000331F2">
        <w:rPr>
          <w:b/>
          <w:sz w:val="28"/>
          <w:szCs w:val="28"/>
        </w:rPr>
        <w:t xml:space="preserve"> </w:t>
      </w:r>
      <w:proofErr w:type="spellStart"/>
      <w:r w:rsidR="000331F2">
        <w:rPr>
          <w:b/>
          <w:sz w:val="28"/>
          <w:szCs w:val="28"/>
        </w:rPr>
        <w:t>Махмадуллоевича</w:t>
      </w:r>
      <w:proofErr w:type="spellEnd"/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334F0A">
        <w:rPr>
          <w:sz w:val="28"/>
          <w:szCs w:val="28"/>
        </w:rPr>
        <w:t>6</w:t>
      </w:r>
      <w:r w:rsidR="000331F2">
        <w:rPr>
          <w:sz w:val="28"/>
          <w:szCs w:val="28"/>
        </w:rPr>
        <w:t>4</w:t>
      </w:r>
      <w:r w:rsidR="009C0E7B" w:rsidRPr="009C0E7B">
        <w:rPr>
          <w:sz w:val="28"/>
          <w:szCs w:val="28"/>
        </w:rPr>
        <w:t xml:space="preserve"> года рождения, </w:t>
      </w:r>
      <w:r w:rsidR="000331F2">
        <w:rPr>
          <w:sz w:val="28"/>
          <w:szCs w:val="28"/>
        </w:rPr>
        <w:t xml:space="preserve">методиста </w:t>
      </w:r>
      <w:proofErr w:type="spellStart"/>
      <w:r w:rsidR="000331F2">
        <w:rPr>
          <w:sz w:val="28"/>
          <w:szCs w:val="28"/>
        </w:rPr>
        <w:t>Кушалинского</w:t>
      </w:r>
      <w:proofErr w:type="spellEnd"/>
      <w:r w:rsidR="000331F2">
        <w:rPr>
          <w:sz w:val="28"/>
          <w:szCs w:val="28"/>
        </w:rPr>
        <w:t xml:space="preserve"> </w:t>
      </w:r>
      <w:proofErr w:type="spellStart"/>
      <w:r w:rsidR="000331F2">
        <w:rPr>
          <w:sz w:val="28"/>
          <w:szCs w:val="28"/>
        </w:rPr>
        <w:t>СДК-филиала</w:t>
      </w:r>
      <w:proofErr w:type="spellEnd"/>
      <w:r w:rsidR="000331F2">
        <w:rPr>
          <w:sz w:val="28"/>
          <w:szCs w:val="28"/>
        </w:rPr>
        <w:t xml:space="preserve"> МУК РДК</w:t>
      </w:r>
      <w:r w:rsidR="009C0E7B" w:rsidRPr="009C0E7B">
        <w:rPr>
          <w:sz w:val="28"/>
          <w:szCs w:val="28"/>
        </w:rPr>
        <w:t>, выдвинут</w:t>
      </w:r>
      <w:r w:rsidR="000331F2">
        <w:rPr>
          <w:sz w:val="28"/>
          <w:szCs w:val="28"/>
        </w:rPr>
        <w:t>ого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334F0A">
        <w:rPr>
          <w:sz w:val="28"/>
          <w:szCs w:val="28"/>
        </w:rPr>
        <w:t>7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334F0A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334F0A">
        <w:rPr>
          <w:sz w:val="28"/>
          <w:szCs w:val="28"/>
        </w:rPr>
        <w:t>1</w:t>
      </w:r>
      <w:r w:rsidR="000331F2">
        <w:rPr>
          <w:sz w:val="28"/>
          <w:szCs w:val="28"/>
        </w:rPr>
        <w:t>5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0331F2" w:rsidRPr="000331F2">
        <w:rPr>
          <w:sz w:val="28"/>
          <w:szCs w:val="28"/>
        </w:rPr>
        <w:t>Гиёев</w:t>
      </w:r>
      <w:r w:rsidR="000331F2">
        <w:rPr>
          <w:sz w:val="28"/>
          <w:szCs w:val="28"/>
        </w:rPr>
        <w:t>у</w:t>
      </w:r>
      <w:proofErr w:type="spellEnd"/>
      <w:r w:rsidR="000331F2" w:rsidRPr="000331F2">
        <w:rPr>
          <w:sz w:val="28"/>
          <w:szCs w:val="28"/>
        </w:rPr>
        <w:t xml:space="preserve"> </w:t>
      </w:r>
      <w:proofErr w:type="spellStart"/>
      <w:r w:rsidR="000331F2" w:rsidRPr="000331F2">
        <w:rPr>
          <w:sz w:val="28"/>
          <w:szCs w:val="28"/>
        </w:rPr>
        <w:t>Саъдулло</w:t>
      </w:r>
      <w:proofErr w:type="spellEnd"/>
      <w:r w:rsidR="000331F2" w:rsidRPr="000331F2">
        <w:rPr>
          <w:sz w:val="28"/>
          <w:szCs w:val="28"/>
        </w:rPr>
        <w:t xml:space="preserve"> </w:t>
      </w:r>
      <w:proofErr w:type="spellStart"/>
      <w:r w:rsidR="000331F2" w:rsidRPr="000331F2">
        <w:rPr>
          <w:sz w:val="28"/>
          <w:szCs w:val="28"/>
        </w:rPr>
        <w:t>Махмадуллоевич</w:t>
      </w:r>
      <w:r w:rsidR="000331F2">
        <w:rPr>
          <w:sz w:val="28"/>
          <w:szCs w:val="28"/>
        </w:rPr>
        <w:t>у</w:t>
      </w:r>
      <w:proofErr w:type="spellEnd"/>
      <w:r w:rsidR="000331F2" w:rsidRPr="00033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0331F2">
        <w:rPr>
          <w:sz w:val="28"/>
          <w:szCs w:val="28"/>
        </w:rPr>
        <w:t>Гиёева</w:t>
      </w:r>
      <w:proofErr w:type="spellEnd"/>
      <w:r w:rsidR="000331F2">
        <w:rPr>
          <w:sz w:val="28"/>
          <w:szCs w:val="28"/>
        </w:rPr>
        <w:t xml:space="preserve"> С.М</w:t>
      </w:r>
      <w:r w:rsidR="00BC2FF2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AB7F5B">
        <w:rPr>
          <w:sz w:val="28"/>
          <w:szCs w:val="28"/>
        </w:rPr>
        <w:t>Рамешковское</w:t>
      </w:r>
      <w:proofErr w:type="spellEnd"/>
      <w:r w:rsidR="00AB7F5B">
        <w:rPr>
          <w:sz w:val="28"/>
          <w:szCs w:val="28"/>
        </w:rPr>
        <w:t xml:space="preserve"> Местное отделение Политической партии </w:t>
      </w:r>
      <w:r w:rsidR="00AB7F5B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proofErr w:type="gramStart"/>
      <w:r w:rsidR="002F768C">
        <w:rPr>
          <w:sz w:val="28"/>
          <w:szCs w:val="28"/>
        </w:rPr>
        <w:t>Разместить</w:t>
      </w:r>
      <w:proofErr w:type="gramEnd"/>
      <w:r w:rsidR="002F768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158B"/>
    <w:rsid w:val="00011857"/>
    <w:rsid w:val="000331F2"/>
    <w:rsid w:val="000734D7"/>
    <w:rsid w:val="000A053B"/>
    <w:rsid w:val="000A668A"/>
    <w:rsid w:val="000C14C5"/>
    <w:rsid w:val="000C3CEB"/>
    <w:rsid w:val="000E4016"/>
    <w:rsid w:val="000E634C"/>
    <w:rsid w:val="001518C9"/>
    <w:rsid w:val="001A510D"/>
    <w:rsid w:val="001C5247"/>
    <w:rsid w:val="001F5D59"/>
    <w:rsid w:val="0022592A"/>
    <w:rsid w:val="00226D85"/>
    <w:rsid w:val="00230606"/>
    <w:rsid w:val="00237F29"/>
    <w:rsid w:val="00247923"/>
    <w:rsid w:val="002541B9"/>
    <w:rsid w:val="00287266"/>
    <w:rsid w:val="002B0EA3"/>
    <w:rsid w:val="002B6E63"/>
    <w:rsid w:val="002E6F22"/>
    <w:rsid w:val="002F768C"/>
    <w:rsid w:val="0031449F"/>
    <w:rsid w:val="00334F0A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453EA"/>
    <w:rsid w:val="0056166B"/>
    <w:rsid w:val="00590054"/>
    <w:rsid w:val="005A5687"/>
    <w:rsid w:val="005C05FB"/>
    <w:rsid w:val="005C7127"/>
    <w:rsid w:val="005E0844"/>
    <w:rsid w:val="0062650A"/>
    <w:rsid w:val="006542F0"/>
    <w:rsid w:val="00656F84"/>
    <w:rsid w:val="006747C1"/>
    <w:rsid w:val="00681EDB"/>
    <w:rsid w:val="006918BA"/>
    <w:rsid w:val="006B03CC"/>
    <w:rsid w:val="006C40F7"/>
    <w:rsid w:val="006C7676"/>
    <w:rsid w:val="006F0C68"/>
    <w:rsid w:val="00705C7D"/>
    <w:rsid w:val="00736F95"/>
    <w:rsid w:val="007414DE"/>
    <w:rsid w:val="00756758"/>
    <w:rsid w:val="0076158B"/>
    <w:rsid w:val="00781515"/>
    <w:rsid w:val="00796F70"/>
    <w:rsid w:val="007F4C5E"/>
    <w:rsid w:val="00824B0C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F39DC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66583"/>
    <w:rsid w:val="00BC2FF2"/>
    <w:rsid w:val="00C34100"/>
    <w:rsid w:val="00C351D3"/>
    <w:rsid w:val="00C43092"/>
    <w:rsid w:val="00C46A4D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A0FE3"/>
    <w:rsid w:val="00E0489E"/>
    <w:rsid w:val="00E07D5F"/>
    <w:rsid w:val="00E42EDF"/>
    <w:rsid w:val="00E57E31"/>
    <w:rsid w:val="00E749B7"/>
    <w:rsid w:val="00E863E3"/>
    <w:rsid w:val="00EC5E3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9FCA-1C79-423D-9ABA-565C0E88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пК4</cp:lastModifiedBy>
  <cp:revision>63</cp:revision>
  <cp:lastPrinted>2018-07-14T10:06:00Z</cp:lastPrinted>
  <dcterms:created xsi:type="dcterms:W3CDTF">2017-07-04T14:11:00Z</dcterms:created>
  <dcterms:modified xsi:type="dcterms:W3CDTF">2018-07-26T14:21:00Z</dcterms:modified>
</cp:coreProperties>
</file>