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EB" w:rsidRDefault="00DB0AEB" w:rsidP="00823626">
      <w:r>
        <w:t xml:space="preserve">Экземпляр №  ______   </w:t>
      </w:r>
    </w:p>
    <w:p w:rsidR="00DB0AEB" w:rsidRDefault="00DB0AEB" w:rsidP="00823626"/>
    <w:p w:rsidR="00DB0AEB" w:rsidRDefault="00DB0AEB" w:rsidP="00DB0AEB">
      <w:pPr>
        <w:jc w:val="center"/>
        <w:rPr>
          <w:b/>
        </w:rPr>
      </w:pPr>
      <w:r>
        <w:rPr>
          <w:b/>
        </w:rPr>
        <w:t>Общероссийское голосование по вопросу одобрения изменений в Конституцию Российской Федерации</w:t>
      </w:r>
    </w:p>
    <w:p w:rsidR="00DB0AEB" w:rsidRDefault="00DB0AEB" w:rsidP="00DB0AEB">
      <w:pPr>
        <w:jc w:val="center"/>
      </w:pPr>
      <w:r>
        <w:rPr>
          <w:b/>
        </w:rPr>
        <w:t>1 июля 2020 года</w:t>
      </w:r>
    </w:p>
    <w:p w:rsidR="00DB0AEB" w:rsidRDefault="00DB0AEB" w:rsidP="00DB0AEB">
      <w:pPr>
        <w:jc w:val="center"/>
      </w:pPr>
    </w:p>
    <w:tbl>
      <w:tblPr>
        <w:tblW w:w="0" w:type="auto"/>
        <w:tblLayout w:type="fixed"/>
        <w:tblLook w:val="0000"/>
      </w:tblPr>
      <w:tblGrid>
        <w:gridCol w:w="9572"/>
      </w:tblGrid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b/>
              </w:rPr>
            </w:pPr>
            <w:r>
              <w:rPr>
                <w:b/>
              </w:rPr>
              <w:t>ПРОТОКОЛ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территориальной избирательной комиссии об итогах голосования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20"/>
              </w:rPr>
            </w:pPr>
            <w:r>
              <w:t>на территории Тверская область, муниципальный район "Рамешковский район"</w:t>
            </w:r>
          </w:p>
        </w:tc>
      </w:tr>
    </w:tbl>
    <w:p w:rsidR="00DB0AEB" w:rsidRDefault="00DB0AEB" w:rsidP="00DB0AEB">
      <w:pPr>
        <w:jc w:val="center"/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Число участков, итоги голосования на которых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Общее число участников голосования, включенных в списки участников голосования на момент окончания голосования на участках, итоги голосования на которых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B0AEB" w:rsidRPr="00DB0AEB" w:rsidRDefault="00DB0AEB" w:rsidP="00DB0AEB">
            <w:pPr>
              <w:rPr>
                <w:sz w:val="20"/>
              </w:rPr>
            </w:pPr>
            <w:r>
              <w:rPr>
                <w:sz w:val="22"/>
              </w:rPr>
              <w:t>0</w:t>
            </w:r>
          </w:p>
        </w:tc>
      </w:tr>
    </w:tbl>
    <w:p w:rsidR="00DB0AEB" w:rsidRDefault="00DB0AEB" w:rsidP="00DB0AEB"/>
    <w:tbl>
      <w:tblPr>
        <w:tblW w:w="0" w:type="auto"/>
        <w:tblLayout w:type="fixed"/>
        <w:tblLook w:val="0000"/>
      </w:tblPr>
      <w:tblGrid>
        <w:gridCol w:w="9572"/>
      </w:tblGrid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DB0AEB" w:rsidRPr="00DB0AEB" w:rsidRDefault="00DB0AEB" w:rsidP="00DB0AEB">
            <w:pPr>
              <w:jc w:val="both"/>
              <w:rPr>
                <w:sz w:val="20"/>
              </w:rPr>
            </w:pPr>
            <w:r>
              <w:rPr>
                <w:sz w:val="22"/>
              </w:rPr>
              <w:t xml:space="preserve">       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протоколах,   у с т а н о в и л а :</w:t>
            </w:r>
          </w:p>
        </w:tc>
      </w:tr>
    </w:tbl>
    <w:p w:rsidR="00DB0AEB" w:rsidRDefault="00DB0AEB" w:rsidP="00DB0AEB"/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DB0AEB" w:rsidTr="00DB0AE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r>
              <w:t>Число участников голосования, включенных в списки участников голосования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r>
              <w:t>Число бюллетеней, выданных участникам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r>
              <w:t>Число бюллетеней, содержащихся в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EB" w:rsidRPr="00DB0AEB" w:rsidRDefault="00DB0AEB" w:rsidP="00DB0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 одобряете изменения в Конституцию Российской Федерации?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EB" w:rsidRPr="00DB0AEB" w:rsidRDefault="00DB0AEB" w:rsidP="00DB0A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Число голосов участников голосования по позициям, содержащимся в бюллетенях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EB" w:rsidRPr="00DB0AEB" w:rsidRDefault="00DB0AEB" w:rsidP="00DB0AEB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DB0AEB" w:rsidRDefault="00DB0AEB" w:rsidP="00DB0AEB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Pr="00DB0AEB" w:rsidRDefault="00DB0AEB" w:rsidP="00DB0AEB">
            <w:pPr>
              <w:rPr>
                <w:sz w:val="20"/>
              </w:rPr>
            </w:pPr>
            <w:r>
              <w:rPr>
                <w:b/>
                <w:sz w:val="20"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r>
              <w:t>Сухарев В.А.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отсутствия)</w:t>
            </w: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Pr="00DB0AEB" w:rsidRDefault="00DB0AEB" w:rsidP="00DB0AEB">
            <w:pPr>
              <w:rPr>
                <w:sz w:val="20"/>
              </w:rPr>
            </w:pPr>
            <w:r>
              <w:rPr>
                <w:b/>
                <w:sz w:val="20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Балашова Т.В.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Pr="00DB0AEB" w:rsidRDefault="00DB0AEB" w:rsidP="00DB0AEB">
            <w:pPr>
              <w:rPr>
                <w:sz w:val="20"/>
              </w:rPr>
            </w:pPr>
            <w:r>
              <w:rPr>
                <w:b/>
                <w:sz w:val="20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Горчакова Н.В.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Pr="00DB0AEB" w:rsidRDefault="00DB0AEB" w:rsidP="00DB0A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Бачкова А.В.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Грибова О.Ю.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Лопаткина В.А.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Мельников И.А.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Самсонова А.А.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Смородова В.И.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  <w:tr w:rsidR="00DB0AEB" w:rsidTr="00DB0AE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B0AEB" w:rsidRDefault="00DB0AEB" w:rsidP="00DB0AEB">
            <w:pPr>
              <w:rPr>
                <w:b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AEB" w:rsidRPr="00DB0AEB" w:rsidRDefault="00DB0AEB" w:rsidP="00DB0AEB">
            <w:pPr>
              <w:spacing w:before="100"/>
            </w:pPr>
            <w:r>
              <w:t>Частухина А.С.</w:t>
            </w:r>
          </w:p>
        </w:tc>
        <w:tc>
          <w:tcPr>
            <w:tcW w:w="284" w:type="dxa"/>
            <w:shd w:val="clear" w:color="auto" w:fill="auto"/>
          </w:tcPr>
          <w:p w:rsidR="00DB0AEB" w:rsidRDefault="00DB0AEB" w:rsidP="00DB0AE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AEB" w:rsidRPr="00DB0AEB" w:rsidRDefault="00DB0AEB" w:rsidP="00DB0AEB">
            <w:pPr>
              <w:jc w:val="center"/>
              <w:rPr>
                <w:sz w:val="16"/>
              </w:rPr>
            </w:pPr>
          </w:p>
        </w:tc>
      </w:tr>
    </w:tbl>
    <w:p w:rsidR="00DB0AEB" w:rsidRDefault="00DB0AEB" w:rsidP="00DB0AEB"/>
    <w:p w:rsidR="00EB06F9" w:rsidRPr="00DB0AEB" w:rsidRDefault="00DB0AEB" w:rsidP="00EA227F">
      <w:pPr>
        <w:rPr>
          <w:b/>
          <w:sz w:val="22"/>
        </w:rPr>
      </w:pPr>
      <w:r>
        <w:rPr>
          <w:b/>
          <w:sz w:val="22"/>
        </w:rPr>
        <w:t>МП         Протокол подписан 1 июля 2020 года в 23 часов 45 минут</w:t>
      </w:r>
    </w:p>
    <w:sectPr w:rsidR="00EB06F9" w:rsidRPr="00DB0AEB" w:rsidSect="00DB0AEB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823626"/>
    <w:rsid w:val="00DB0AEB"/>
    <w:rsid w:val="00E70E23"/>
    <w:rsid w:val="00EA227F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2020-07-14T08:41:00Z</dcterms:created>
  <dcterms:modified xsi:type="dcterms:W3CDTF">2020-07-14T08:41:00Z</dcterms:modified>
</cp:coreProperties>
</file>