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B3182C" w:rsidRDefault="006804DD" w:rsidP="005857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января 2024 года</w:t>
            </w:r>
          </w:p>
        </w:tc>
        <w:tc>
          <w:tcPr>
            <w:tcW w:w="3107" w:type="dxa"/>
            <w:vAlign w:val="bottom"/>
          </w:tcPr>
          <w:p w:rsidR="00605B63" w:rsidRPr="00B3182C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B3182C" w:rsidRDefault="00605B63" w:rsidP="005C4E85">
            <w:pPr>
              <w:rPr>
                <w:color w:val="000000"/>
                <w:sz w:val="28"/>
                <w:szCs w:val="28"/>
              </w:rPr>
            </w:pPr>
            <w:r w:rsidRPr="00B3182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618CF" w:rsidRDefault="00B12269" w:rsidP="004618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94737A">
              <w:rPr>
                <w:sz w:val="28"/>
                <w:szCs w:val="28"/>
              </w:rPr>
              <w:t>40</w:t>
            </w:r>
            <w:r w:rsidR="0094737A" w:rsidRPr="00252977">
              <w:rPr>
                <w:sz w:val="28"/>
                <w:szCs w:val="28"/>
              </w:rPr>
              <w:t>/</w:t>
            </w:r>
            <w:r w:rsidR="00BE3901">
              <w:rPr>
                <w:sz w:val="28"/>
                <w:szCs w:val="28"/>
              </w:rPr>
              <w:t>239</w:t>
            </w:r>
            <w:r w:rsidR="0094737A" w:rsidRPr="00252977">
              <w:rPr>
                <w:sz w:val="28"/>
                <w:szCs w:val="28"/>
              </w:rPr>
              <w:t>-</w:t>
            </w:r>
            <w:r w:rsidR="0094737A">
              <w:rPr>
                <w:sz w:val="28"/>
                <w:szCs w:val="28"/>
              </w:rPr>
              <w:t>5</w:t>
            </w:r>
            <w:r w:rsidR="00FE7978">
              <w:rPr>
                <w:color w:val="000000"/>
                <w:sz w:val="28"/>
                <w:szCs w:val="28"/>
              </w:rPr>
              <w:t xml:space="preserve"> </w:t>
            </w:r>
            <w:r w:rsidR="003B0F6A">
              <w:rPr>
                <w:color w:val="000000"/>
                <w:sz w:val="28"/>
                <w:szCs w:val="28"/>
              </w:rPr>
              <w:t xml:space="preserve"> </w:t>
            </w:r>
            <w:r w:rsidR="00127F31">
              <w:rPr>
                <w:color w:val="000000"/>
                <w:sz w:val="28"/>
                <w:szCs w:val="28"/>
              </w:rPr>
              <w:t xml:space="preserve">   </w:t>
            </w:r>
            <w:r w:rsidR="00EC723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  <w:p w:rsidR="0094737A" w:rsidRPr="00F06D07" w:rsidRDefault="0094737A" w:rsidP="005C4E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E3901" w:rsidRDefault="00BE3901" w:rsidP="00BE3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сроках выплаты дополнительной оплаты труда (вознаграждения) членам избирательных комиссий с правом решающего голоса в безналичной форме в период подготовки и проведения выборов Президента Российской Федерации </w:t>
      </w:r>
    </w:p>
    <w:p w:rsidR="00BE3901" w:rsidRDefault="00BE3901" w:rsidP="00BE3901">
      <w:pPr>
        <w:jc w:val="center"/>
        <w:rPr>
          <w:sz w:val="28"/>
          <w:szCs w:val="28"/>
        </w:rPr>
      </w:pPr>
    </w:p>
    <w:p w:rsidR="00BE3901" w:rsidRDefault="00BE3901" w:rsidP="00BE3901">
      <w:pPr>
        <w:autoSpaceDE w:val="0"/>
        <w:autoSpaceDN w:val="0"/>
        <w:spacing w:line="276" w:lineRule="auto"/>
        <w:ind w:firstLine="709"/>
        <w:jc w:val="both"/>
        <w:rPr>
          <w:spacing w:val="80"/>
          <w:sz w:val="24"/>
          <w:szCs w:val="24"/>
        </w:rPr>
      </w:pPr>
      <w:r>
        <w:rPr>
          <w:sz w:val="28"/>
          <w:szCs w:val="28"/>
        </w:rPr>
        <w:t xml:space="preserve">На основании статей 26, 29, 57 Федерального закона от 12.06.2002 № 67-ФЗ «Об основных гарантиях избирательных прав и права на участие в референдуме граждан Российской Федерации» и статей 21, 57, 64 Федерального закона от 10.01.2003 № 19-ФЗ «О выборах Президента Российской Федерации», в соответствии постановлением Центральной избирательной комиссии Российской Федерации от 13.12.2023 № 142/1087-8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Федерации» территориальная избирательная комиссия Рамешковского района </w:t>
      </w:r>
      <w:r>
        <w:rPr>
          <w:b/>
          <w:spacing w:val="80"/>
          <w:sz w:val="28"/>
          <w:szCs w:val="28"/>
        </w:rPr>
        <w:t>постановляет:</w:t>
      </w:r>
    </w:p>
    <w:p w:rsidR="00BE3901" w:rsidRDefault="00BE3901" w:rsidP="00BE3901">
      <w:pPr>
        <w:numPr>
          <w:ilvl w:val="0"/>
          <w:numId w:val="3"/>
        </w:numPr>
        <w:spacing w:line="276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Выплату дополнительной оплаты труда (вознаграждения) членам территориальной избирательной комиссии Рамешковского района и участковых избирательных комиссий №№ 637- 651 с правом решающего голоса, работающим в комиссиях не на постоянной (штатной) основе, в период выборов Президента Российской Федерации производить в безналичной форме путем перечисления денежных средств на счета, открытые им в кредитной организации (на основании представляемых членом комиссии банковских реквизитов).</w:t>
      </w:r>
    </w:p>
    <w:p w:rsidR="00BE3901" w:rsidRPr="00BE3901" w:rsidRDefault="00BE3901" w:rsidP="00BE3901">
      <w:pPr>
        <w:numPr>
          <w:ilvl w:val="0"/>
          <w:numId w:val="3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сроки выплат дополнительной оплаты труда (вознаграждения) членам территориальной избирательной комиссии Рамешковского района с правом решающего голоса, </w:t>
      </w:r>
      <w:r>
        <w:rPr>
          <w:bCs/>
          <w:sz w:val="28"/>
          <w:szCs w:val="28"/>
        </w:rPr>
        <w:t>работающим в комиссии не на постоянной (штатной) основе</w:t>
      </w:r>
      <w:r>
        <w:rPr>
          <w:sz w:val="28"/>
          <w:szCs w:val="28"/>
        </w:rPr>
        <w:t xml:space="preserve"> в период подготовки и проведения выборов Президента Российской Федерации,</w:t>
      </w:r>
      <w:r w:rsidRPr="00BE3901">
        <w:rPr>
          <w:i/>
        </w:rPr>
        <w:t xml:space="preserve"> </w:t>
      </w:r>
      <w:r w:rsidRPr="00BE3901">
        <w:rPr>
          <w:sz w:val="28"/>
          <w:szCs w:val="28"/>
        </w:rPr>
        <w:t>единовременно после последнего дня голос</w:t>
      </w:r>
      <w:r>
        <w:rPr>
          <w:sz w:val="28"/>
          <w:szCs w:val="28"/>
        </w:rPr>
        <w:t>ования не позднее «</w:t>
      </w:r>
      <w:r w:rsidR="00F05F40">
        <w:rPr>
          <w:sz w:val="28"/>
          <w:szCs w:val="28"/>
        </w:rPr>
        <w:t>28</w:t>
      </w:r>
      <w:r>
        <w:rPr>
          <w:sz w:val="28"/>
          <w:szCs w:val="28"/>
        </w:rPr>
        <w:t>» марта 2024</w:t>
      </w:r>
      <w:r w:rsidRPr="00BE3901">
        <w:rPr>
          <w:sz w:val="28"/>
          <w:szCs w:val="28"/>
        </w:rPr>
        <w:t>г</w:t>
      </w:r>
      <w:r>
        <w:rPr>
          <w:sz w:val="28"/>
          <w:szCs w:val="28"/>
        </w:rPr>
        <w:t>ода.</w:t>
      </w:r>
    </w:p>
    <w:p w:rsidR="00BE3901" w:rsidRDefault="00BE3901" w:rsidP="00BE3901">
      <w:pPr>
        <w:numPr>
          <w:ilvl w:val="0"/>
          <w:numId w:val="3"/>
        </w:numPr>
        <w:autoSpaceDE w:val="0"/>
        <w:autoSpaceDN w:val="0"/>
        <w:spacing w:line="276" w:lineRule="auto"/>
        <w:ind w:left="0" w:firstLine="709"/>
        <w:jc w:val="both"/>
        <w:rPr>
          <w:i/>
        </w:rPr>
      </w:pPr>
      <w:r>
        <w:rPr>
          <w:sz w:val="28"/>
          <w:szCs w:val="28"/>
        </w:rPr>
        <w:t>Установить срок выплаты дополнительной оплаты труда (вознаграждения) в период подготовки и проведения выборов Президента Российской Федерации членам участковых избирательных комиссий №№ 637- 651 после последнего дня голосования не позднее «</w:t>
      </w:r>
      <w:r w:rsidR="00F05F40">
        <w:rPr>
          <w:sz w:val="28"/>
          <w:szCs w:val="28"/>
        </w:rPr>
        <w:t>28</w:t>
      </w:r>
      <w:r>
        <w:rPr>
          <w:sz w:val="28"/>
          <w:szCs w:val="28"/>
        </w:rPr>
        <w:t xml:space="preserve">» марта 2024 года </w:t>
      </w:r>
      <w:r>
        <w:rPr>
          <w:sz w:val="28"/>
          <w:szCs w:val="28"/>
        </w:rPr>
        <w:lastRenderedPageBreak/>
        <w:t>при условии представления документов, перечисленных в пункте 4 настоящего постановления.</w:t>
      </w:r>
    </w:p>
    <w:p w:rsidR="00BE3901" w:rsidRDefault="00BE3901" w:rsidP="00BE3901">
      <w:pPr>
        <w:pStyle w:val="ConsPlusNormal"/>
        <w:numPr>
          <w:ilvl w:val="0"/>
          <w:numId w:val="3"/>
        </w:numPr>
        <w:spacing w:before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Председателям участковых избирательных комиссий №№ 637- 651 представить в территориальную избирательную комиссию Рамешковского района не позднее «</w:t>
      </w:r>
      <w:r w:rsidR="00F05F4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» марта 2024 года:</w:t>
      </w:r>
    </w:p>
    <w:p w:rsidR="00BE3901" w:rsidRDefault="00BE3901" w:rsidP="00BE3901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сведения о фактически отработанном времени членами участковой избирательной комиссии, за которое выплачивается дополнительная оплата труда (вознаграждение) по форме согласно приложению № 5 к Порядку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Федерации, утвержденному постановлением ЦИК России от 13.12.2023 № 142/1087-8 (далее </w:t>
      </w:r>
      <w: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Порядок); </w:t>
      </w:r>
    </w:p>
    <w:p w:rsidR="00BE3901" w:rsidRDefault="00BE3901" w:rsidP="00BE3901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решение участковой избирательной комиссии 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размере ведомственного коэффициента для выплаты дополнительной оплаты труда (вознаграждения) за активную работу по подготовке и проведению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выборов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>заместителю председателя, секретарю, иным членам участковой избирательной 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BE3901" w:rsidRDefault="00BE3901" w:rsidP="00BE3901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график</w:t>
      </w:r>
      <w:r>
        <w:rPr>
          <w:rFonts w:ascii="Times New Roman" w:hAnsi="Times New Roman" w:cs="Times New Roman"/>
          <w:sz w:val="28"/>
          <w:szCs w:val="28"/>
        </w:rPr>
        <w:t xml:space="preserve"> работы членов участковой избирательной комиссии по форме согласно приложению № 4 к Порядку.</w:t>
      </w:r>
    </w:p>
    <w:p w:rsidR="00BE3901" w:rsidRDefault="00BE3901" w:rsidP="00BE3901">
      <w:pPr>
        <w:numPr>
          <w:ilvl w:val="0"/>
          <w:numId w:val="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Выплату дополнительной оплаты труда (вознаграждения)</w:t>
      </w:r>
      <w:r>
        <w:t xml:space="preserve"> </w:t>
      </w:r>
      <w:r>
        <w:rPr>
          <w:sz w:val="28"/>
          <w:szCs w:val="28"/>
        </w:rPr>
        <w:t xml:space="preserve">за фактически отработанное в комиссии время членам территориальной избирательной комиссии Рамешковского района производить </w:t>
      </w:r>
      <w:r>
        <w:rPr>
          <w:bCs/>
          <w:sz w:val="28"/>
          <w:szCs w:val="28"/>
        </w:rPr>
        <w:t>на основании сведений о фактически отработанном времени по форме согласно приложению № 5 к Порядку.</w:t>
      </w:r>
    </w:p>
    <w:p w:rsidR="00BE3901" w:rsidRDefault="00BE3901" w:rsidP="00BE3901">
      <w:pPr>
        <w:numPr>
          <w:ilvl w:val="0"/>
          <w:numId w:val="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настоящее постановление в участковые избирательные комиссии избирательных участков №№ 637-651.</w:t>
      </w:r>
    </w:p>
    <w:p w:rsidR="00BE3901" w:rsidRDefault="00BE3901" w:rsidP="00BE3901">
      <w:pPr>
        <w:pStyle w:val="a3"/>
        <w:numPr>
          <w:ilvl w:val="0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452F9B" w:rsidRPr="0094737A" w:rsidRDefault="00452F9B" w:rsidP="00AC654E">
      <w:pPr>
        <w:pStyle w:val="a3"/>
        <w:tabs>
          <w:tab w:val="left" w:pos="1134"/>
        </w:tabs>
        <w:spacing w:line="276" w:lineRule="auto"/>
        <w:ind w:left="1070"/>
        <w:jc w:val="both"/>
        <w:rPr>
          <w:bCs/>
          <w:sz w:val="28"/>
          <w:szCs w:val="28"/>
        </w:rPr>
      </w:pPr>
    </w:p>
    <w:p w:rsidR="00605B63" w:rsidRPr="0094737A" w:rsidRDefault="00605B63" w:rsidP="00AC654E">
      <w:pPr>
        <w:pStyle w:val="14-15"/>
        <w:spacing w:line="276" w:lineRule="auto"/>
        <w:ind w:firstLine="0"/>
        <w:rPr>
          <w:szCs w:val="28"/>
        </w:rPr>
      </w:pPr>
      <w:r w:rsidRPr="0094737A">
        <w:rPr>
          <w:szCs w:val="28"/>
        </w:rPr>
        <w:t xml:space="preserve">Председатель территориальной избирательной </w:t>
      </w:r>
    </w:p>
    <w:p w:rsidR="00605B63" w:rsidRPr="0094737A" w:rsidRDefault="00743486" w:rsidP="00AC654E">
      <w:pPr>
        <w:spacing w:line="276" w:lineRule="auto"/>
        <w:jc w:val="both"/>
        <w:rPr>
          <w:sz w:val="28"/>
          <w:szCs w:val="28"/>
        </w:rPr>
      </w:pPr>
      <w:r w:rsidRPr="0094737A">
        <w:rPr>
          <w:sz w:val="28"/>
          <w:szCs w:val="28"/>
        </w:rPr>
        <w:t>комиссии Рамешковского района</w:t>
      </w:r>
      <w:r w:rsidR="00605B63" w:rsidRPr="0094737A">
        <w:rPr>
          <w:sz w:val="28"/>
          <w:szCs w:val="28"/>
        </w:rPr>
        <w:t xml:space="preserve">                                       </w:t>
      </w:r>
      <w:r w:rsidR="0094737A">
        <w:rPr>
          <w:sz w:val="28"/>
          <w:szCs w:val="28"/>
        </w:rPr>
        <w:t xml:space="preserve">               </w:t>
      </w:r>
      <w:r w:rsidR="00605B63" w:rsidRPr="0094737A">
        <w:rPr>
          <w:sz w:val="28"/>
          <w:szCs w:val="28"/>
        </w:rPr>
        <w:t xml:space="preserve">В.А. Сухарев                  </w:t>
      </w:r>
    </w:p>
    <w:p w:rsidR="00605B63" w:rsidRPr="0094737A" w:rsidRDefault="00605B63" w:rsidP="00AC654E">
      <w:pPr>
        <w:spacing w:before="240" w:line="276" w:lineRule="auto"/>
        <w:jc w:val="both"/>
        <w:rPr>
          <w:sz w:val="28"/>
          <w:szCs w:val="28"/>
        </w:rPr>
      </w:pPr>
      <w:r w:rsidRPr="0094737A">
        <w:rPr>
          <w:sz w:val="28"/>
          <w:szCs w:val="28"/>
        </w:rPr>
        <w:t>Секретарь территориальной избирательной</w:t>
      </w:r>
    </w:p>
    <w:p w:rsidR="00605B63" w:rsidRPr="0094737A" w:rsidRDefault="00743486" w:rsidP="00AC654E">
      <w:pPr>
        <w:spacing w:line="276" w:lineRule="auto"/>
        <w:jc w:val="both"/>
        <w:rPr>
          <w:sz w:val="28"/>
          <w:szCs w:val="28"/>
        </w:rPr>
      </w:pPr>
      <w:r w:rsidRPr="0094737A">
        <w:rPr>
          <w:sz w:val="28"/>
          <w:szCs w:val="28"/>
        </w:rPr>
        <w:t>комиссии Рамешковского района</w:t>
      </w:r>
      <w:r w:rsidR="00605B63" w:rsidRPr="0094737A">
        <w:rPr>
          <w:sz w:val="28"/>
          <w:szCs w:val="28"/>
        </w:rPr>
        <w:t xml:space="preserve">                                       </w:t>
      </w:r>
      <w:r w:rsidR="0094737A">
        <w:rPr>
          <w:sz w:val="28"/>
          <w:szCs w:val="28"/>
        </w:rPr>
        <w:t xml:space="preserve">      </w:t>
      </w:r>
      <w:r w:rsidR="00F05F40">
        <w:rPr>
          <w:sz w:val="28"/>
          <w:szCs w:val="28"/>
        </w:rPr>
        <w:t xml:space="preserve">   </w:t>
      </w:r>
      <w:r w:rsidR="0094737A">
        <w:rPr>
          <w:sz w:val="28"/>
          <w:szCs w:val="28"/>
        </w:rPr>
        <w:t xml:space="preserve"> </w:t>
      </w:r>
      <w:r w:rsidR="00254435" w:rsidRPr="0094737A">
        <w:rPr>
          <w:sz w:val="28"/>
          <w:szCs w:val="28"/>
        </w:rPr>
        <w:t>Н</w:t>
      </w:r>
      <w:r w:rsidR="00605B63" w:rsidRPr="0094737A">
        <w:rPr>
          <w:sz w:val="28"/>
          <w:szCs w:val="28"/>
        </w:rPr>
        <w:t xml:space="preserve">.В. </w:t>
      </w:r>
      <w:r w:rsidR="00254435" w:rsidRPr="0094737A">
        <w:rPr>
          <w:sz w:val="28"/>
          <w:szCs w:val="28"/>
        </w:rPr>
        <w:t>Горчако</w:t>
      </w:r>
      <w:r w:rsidR="00605B63" w:rsidRPr="0094737A">
        <w:rPr>
          <w:sz w:val="28"/>
          <w:szCs w:val="28"/>
        </w:rPr>
        <w:t>ва</w:t>
      </w:r>
    </w:p>
    <w:p w:rsidR="00605B63" w:rsidRPr="0094737A" w:rsidRDefault="00605B63" w:rsidP="00AC654E">
      <w:pPr>
        <w:spacing w:line="276" w:lineRule="auto"/>
        <w:rPr>
          <w:sz w:val="28"/>
          <w:szCs w:val="28"/>
        </w:rPr>
      </w:pPr>
    </w:p>
    <w:p w:rsidR="008728E3" w:rsidRDefault="008728E3"/>
    <w:p w:rsidR="00AC654E" w:rsidRDefault="00AC654E"/>
    <w:p w:rsidR="00AC654E" w:rsidRDefault="00AC654E"/>
    <w:p w:rsidR="008728E3" w:rsidRDefault="008728E3">
      <w:bookmarkStart w:id="0" w:name="_GoBack"/>
      <w:bookmarkEnd w:id="0"/>
    </w:p>
    <w:sectPr w:rsidR="008728E3" w:rsidSect="00BE390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81B" w:rsidRDefault="0091181B" w:rsidP="00D96ADB">
      <w:r>
        <w:separator/>
      </w:r>
    </w:p>
  </w:endnote>
  <w:endnote w:type="continuationSeparator" w:id="0">
    <w:p w:rsidR="0091181B" w:rsidRDefault="0091181B" w:rsidP="00D9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81B" w:rsidRDefault="0091181B" w:rsidP="00D96ADB">
      <w:r>
        <w:separator/>
      </w:r>
    </w:p>
  </w:footnote>
  <w:footnote w:type="continuationSeparator" w:id="0">
    <w:p w:rsidR="0091181B" w:rsidRDefault="0091181B" w:rsidP="00D96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F2D8B"/>
    <w:multiLevelType w:val="hybridMultilevel"/>
    <w:tmpl w:val="B8B217E6"/>
    <w:lvl w:ilvl="0" w:tplc="53683D0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F2"/>
    <w:rsid w:val="00004DF5"/>
    <w:rsid w:val="00014A78"/>
    <w:rsid w:val="00027260"/>
    <w:rsid w:val="0003077F"/>
    <w:rsid w:val="00031B08"/>
    <w:rsid w:val="00036B95"/>
    <w:rsid w:val="00043EB2"/>
    <w:rsid w:val="00070F96"/>
    <w:rsid w:val="00076C18"/>
    <w:rsid w:val="000820CB"/>
    <w:rsid w:val="000A5E7C"/>
    <w:rsid w:val="000F1086"/>
    <w:rsid w:val="000F2CE9"/>
    <w:rsid w:val="00127F31"/>
    <w:rsid w:val="00130034"/>
    <w:rsid w:val="001533CF"/>
    <w:rsid w:val="001F2048"/>
    <w:rsid w:val="002450B1"/>
    <w:rsid w:val="00254435"/>
    <w:rsid w:val="00285D19"/>
    <w:rsid w:val="002953ED"/>
    <w:rsid w:val="00303887"/>
    <w:rsid w:val="00331620"/>
    <w:rsid w:val="0037293D"/>
    <w:rsid w:val="003A4C43"/>
    <w:rsid w:val="003A65A0"/>
    <w:rsid w:val="003B0F6A"/>
    <w:rsid w:val="003B2204"/>
    <w:rsid w:val="00414946"/>
    <w:rsid w:val="00414979"/>
    <w:rsid w:val="00417051"/>
    <w:rsid w:val="00452F9B"/>
    <w:rsid w:val="00455296"/>
    <w:rsid w:val="004618CF"/>
    <w:rsid w:val="004837DD"/>
    <w:rsid w:val="004B1784"/>
    <w:rsid w:val="004E1305"/>
    <w:rsid w:val="0052311E"/>
    <w:rsid w:val="00541498"/>
    <w:rsid w:val="005857AB"/>
    <w:rsid w:val="0060286C"/>
    <w:rsid w:val="00605B63"/>
    <w:rsid w:val="006804DD"/>
    <w:rsid w:val="006951A5"/>
    <w:rsid w:val="00743486"/>
    <w:rsid w:val="00750FB1"/>
    <w:rsid w:val="00756741"/>
    <w:rsid w:val="007A4DA1"/>
    <w:rsid w:val="007C5194"/>
    <w:rsid w:val="007C670A"/>
    <w:rsid w:val="008349F7"/>
    <w:rsid w:val="008728E3"/>
    <w:rsid w:val="0088268C"/>
    <w:rsid w:val="008A2B3F"/>
    <w:rsid w:val="0091181B"/>
    <w:rsid w:val="0094737A"/>
    <w:rsid w:val="009F151C"/>
    <w:rsid w:val="00A12F8E"/>
    <w:rsid w:val="00AB0ABA"/>
    <w:rsid w:val="00AC654E"/>
    <w:rsid w:val="00AD50C2"/>
    <w:rsid w:val="00AE5E19"/>
    <w:rsid w:val="00B12269"/>
    <w:rsid w:val="00B3182C"/>
    <w:rsid w:val="00B76677"/>
    <w:rsid w:val="00BA1214"/>
    <w:rsid w:val="00BA5DFF"/>
    <w:rsid w:val="00BE3901"/>
    <w:rsid w:val="00C466D2"/>
    <w:rsid w:val="00C75093"/>
    <w:rsid w:val="00CE521A"/>
    <w:rsid w:val="00CE5703"/>
    <w:rsid w:val="00CF6E13"/>
    <w:rsid w:val="00D4424A"/>
    <w:rsid w:val="00D611A2"/>
    <w:rsid w:val="00D96ADB"/>
    <w:rsid w:val="00DE7A34"/>
    <w:rsid w:val="00DF73D1"/>
    <w:rsid w:val="00EC7238"/>
    <w:rsid w:val="00ED3BD7"/>
    <w:rsid w:val="00F05F40"/>
    <w:rsid w:val="00F202ED"/>
    <w:rsid w:val="00F445F2"/>
    <w:rsid w:val="00F612FC"/>
    <w:rsid w:val="00F8262D"/>
    <w:rsid w:val="00F86A7F"/>
    <w:rsid w:val="00F956FE"/>
    <w:rsid w:val="00FE7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3C754-27D9-4B15-9C6A-B59D6821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15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1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E130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4E1305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4E1305"/>
    <w:pPr>
      <w:spacing w:after="120" w:line="48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13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96ADB"/>
  </w:style>
  <w:style w:type="character" w:customStyle="1" w:styleId="a9">
    <w:name w:val="Текст сноски Знак"/>
    <w:basedOn w:val="a0"/>
    <w:link w:val="a8"/>
    <w:uiPriority w:val="99"/>
    <w:semiHidden/>
    <w:rsid w:val="00D96A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96ADB"/>
    <w:rPr>
      <w:vertAlign w:val="superscript"/>
    </w:rPr>
  </w:style>
  <w:style w:type="paragraph" w:customStyle="1" w:styleId="ConsPlusNormal">
    <w:name w:val="ConsPlusNormal"/>
    <w:rsid w:val="00BE3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20329-2EF6-4E77-9CD1-36F5CE8D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Пользователь Windows</cp:lastModifiedBy>
  <cp:revision>16</cp:revision>
  <cp:lastPrinted>2024-02-21T08:59:00Z</cp:lastPrinted>
  <dcterms:created xsi:type="dcterms:W3CDTF">2024-02-11T10:50:00Z</dcterms:created>
  <dcterms:modified xsi:type="dcterms:W3CDTF">2024-02-21T14:01:00Z</dcterms:modified>
</cp:coreProperties>
</file>