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B63" w:rsidRDefault="00605B63" w:rsidP="00605B63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:rsidR="00605B63" w:rsidRDefault="006A1F67" w:rsidP="00605B63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РАМЕШКОВСКОГО ОКРУГА</w:t>
      </w:r>
    </w:p>
    <w:p w:rsidR="00605B63" w:rsidRDefault="00605B63" w:rsidP="00605B63">
      <w:pPr>
        <w:pStyle w:val="1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504"/>
        <w:gridCol w:w="2603"/>
      </w:tblGrid>
      <w:tr w:rsidR="00605B63" w:rsidTr="005C4E85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05B63" w:rsidRPr="00B3182C" w:rsidRDefault="00C75093" w:rsidP="00D239C6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="00D239C6">
              <w:rPr>
                <w:color w:val="000000"/>
                <w:sz w:val="28"/>
                <w:szCs w:val="28"/>
              </w:rPr>
              <w:t>4</w:t>
            </w:r>
            <w:r w:rsidR="004B1784">
              <w:rPr>
                <w:color w:val="000000"/>
                <w:sz w:val="28"/>
                <w:szCs w:val="28"/>
              </w:rPr>
              <w:t xml:space="preserve"> августа</w:t>
            </w:r>
            <w:r w:rsidR="00605B63" w:rsidRPr="00B3182C">
              <w:rPr>
                <w:color w:val="000000"/>
                <w:sz w:val="28"/>
                <w:szCs w:val="28"/>
              </w:rPr>
              <w:t xml:space="preserve"> 20</w:t>
            </w:r>
            <w:r w:rsidR="005857AB">
              <w:rPr>
                <w:color w:val="000000"/>
                <w:sz w:val="28"/>
                <w:szCs w:val="28"/>
              </w:rPr>
              <w:t>2</w:t>
            </w:r>
            <w:r w:rsidR="00DF4720">
              <w:rPr>
                <w:color w:val="000000"/>
                <w:sz w:val="28"/>
                <w:szCs w:val="28"/>
              </w:rPr>
              <w:t>6</w:t>
            </w:r>
            <w:r w:rsidR="00605B63" w:rsidRPr="00B3182C">
              <w:rPr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:rsidR="00605B63" w:rsidRPr="00B3182C" w:rsidRDefault="00605B63" w:rsidP="005C4E85">
            <w:pP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04" w:type="dxa"/>
            <w:vAlign w:val="bottom"/>
          </w:tcPr>
          <w:p w:rsidR="00605B63" w:rsidRPr="00B3182C" w:rsidRDefault="00605B63" w:rsidP="005C4E85">
            <w:pPr>
              <w:rPr>
                <w:color w:val="000000"/>
                <w:sz w:val="28"/>
                <w:szCs w:val="28"/>
              </w:rPr>
            </w:pPr>
            <w:r w:rsidRPr="00B3182C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05B63" w:rsidRPr="004618CF" w:rsidRDefault="004618CF" w:rsidP="00D239C6">
            <w:pPr>
              <w:rPr>
                <w:color w:val="000000"/>
                <w:sz w:val="28"/>
                <w:szCs w:val="28"/>
              </w:rPr>
            </w:pPr>
            <w:r w:rsidRPr="004618CF">
              <w:rPr>
                <w:color w:val="000000"/>
                <w:sz w:val="28"/>
                <w:szCs w:val="28"/>
              </w:rPr>
              <w:t>11</w:t>
            </w:r>
            <w:r w:rsidR="00605B63" w:rsidRPr="004618CF">
              <w:rPr>
                <w:color w:val="000000"/>
                <w:sz w:val="28"/>
                <w:szCs w:val="28"/>
              </w:rPr>
              <w:t>/</w:t>
            </w:r>
            <w:r w:rsidRPr="004618CF">
              <w:rPr>
                <w:color w:val="000000"/>
                <w:sz w:val="28"/>
                <w:szCs w:val="28"/>
              </w:rPr>
              <w:t>10</w:t>
            </w:r>
            <w:r w:rsidR="00DF4720">
              <w:rPr>
                <w:color w:val="000000"/>
                <w:sz w:val="28"/>
                <w:szCs w:val="28"/>
              </w:rPr>
              <w:t>7</w:t>
            </w:r>
            <w:r w:rsidR="00605B63" w:rsidRPr="004618CF">
              <w:rPr>
                <w:color w:val="000000"/>
                <w:sz w:val="28"/>
                <w:szCs w:val="28"/>
              </w:rPr>
              <w:t>-</w:t>
            </w:r>
            <w:r w:rsidR="00DF4720">
              <w:rPr>
                <w:color w:val="000000"/>
                <w:sz w:val="28"/>
                <w:szCs w:val="28"/>
              </w:rPr>
              <w:t>6</w:t>
            </w:r>
          </w:p>
        </w:tc>
      </w:tr>
      <w:tr w:rsidR="00605B63" w:rsidTr="005C4E85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07" w:type="dxa"/>
            <w:vAlign w:val="bottom"/>
          </w:tcPr>
          <w:p w:rsidR="00605B63" w:rsidRPr="00F06D07" w:rsidRDefault="00DF4720" w:rsidP="005C4E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пг</w:t>
            </w:r>
            <w:r w:rsidR="00605B63" w:rsidRPr="00F06D07">
              <w:rPr>
                <w:color w:val="000000"/>
                <w:sz w:val="24"/>
                <w:szCs w:val="24"/>
              </w:rPr>
              <w:t>т. Рамешки</w:t>
            </w:r>
          </w:p>
        </w:tc>
        <w:tc>
          <w:tcPr>
            <w:tcW w:w="3107" w:type="dxa"/>
            <w:gridSpan w:val="2"/>
            <w:vAlign w:val="bottom"/>
          </w:tcPr>
          <w:p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C75093" w:rsidRPr="00C75093" w:rsidRDefault="00C75093" w:rsidP="00C75093">
      <w:pPr>
        <w:pStyle w:val="a6"/>
        <w:spacing w:before="240" w:after="24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75093">
        <w:rPr>
          <w:rFonts w:ascii="Times New Roman" w:hAnsi="Times New Roman"/>
          <w:b/>
          <w:sz w:val="28"/>
          <w:szCs w:val="28"/>
        </w:rPr>
        <w:t>О распределении избирательных бюллетеней для голосования на выборах депутатов Государственной Думы Федерального Собрания Российской</w:t>
      </w:r>
      <w:r w:rsidR="00C932A0">
        <w:rPr>
          <w:rFonts w:ascii="Times New Roman" w:hAnsi="Times New Roman"/>
          <w:b/>
          <w:sz w:val="28"/>
          <w:szCs w:val="28"/>
        </w:rPr>
        <w:t xml:space="preserve"> Федерации девятого</w:t>
      </w:r>
      <w:r w:rsidRPr="00C75093">
        <w:rPr>
          <w:rFonts w:ascii="Times New Roman" w:hAnsi="Times New Roman"/>
          <w:b/>
          <w:sz w:val="28"/>
          <w:szCs w:val="28"/>
        </w:rPr>
        <w:t xml:space="preserve"> созыва</w:t>
      </w:r>
      <w:r w:rsidR="00DF4720">
        <w:rPr>
          <w:rFonts w:ascii="Times New Roman" w:hAnsi="Times New Roman"/>
          <w:b/>
          <w:sz w:val="28"/>
          <w:szCs w:val="28"/>
        </w:rPr>
        <w:t xml:space="preserve"> 20 сентября 2026</w:t>
      </w:r>
      <w:r w:rsidR="00F956FE">
        <w:rPr>
          <w:rFonts w:ascii="Times New Roman" w:hAnsi="Times New Roman"/>
          <w:b/>
          <w:sz w:val="28"/>
          <w:szCs w:val="28"/>
        </w:rPr>
        <w:t xml:space="preserve"> года</w:t>
      </w:r>
      <w:r w:rsidRPr="00C75093">
        <w:rPr>
          <w:rFonts w:ascii="Times New Roman" w:hAnsi="Times New Roman"/>
          <w:b/>
          <w:sz w:val="28"/>
          <w:szCs w:val="28"/>
        </w:rPr>
        <w:t>, передаваемых участковым избирательным комиссиям</w:t>
      </w:r>
    </w:p>
    <w:p w:rsidR="00C75093" w:rsidRPr="00D96ADB" w:rsidRDefault="00C75093" w:rsidP="00C75093">
      <w:pPr>
        <w:ind w:firstLine="709"/>
        <w:jc w:val="both"/>
        <w:rPr>
          <w:bCs/>
          <w:spacing w:val="20"/>
          <w:sz w:val="26"/>
          <w:szCs w:val="26"/>
        </w:rPr>
      </w:pPr>
      <w:r w:rsidRPr="00D96ADB">
        <w:rPr>
          <w:sz w:val="26"/>
          <w:szCs w:val="26"/>
        </w:rPr>
        <w:t>В соответствии с частью 14 статьи 79 Федерального закона «О выборах депутатов Государственной Думы Ф</w:t>
      </w:r>
      <w:r w:rsidR="00D96ADB">
        <w:rPr>
          <w:sz w:val="26"/>
          <w:szCs w:val="26"/>
        </w:rPr>
        <w:t xml:space="preserve">едерального Собрания Российской </w:t>
      </w:r>
      <w:r w:rsidRPr="00D96ADB">
        <w:rPr>
          <w:sz w:val="26"/>
          <w:szCs w:val="26"/>
        </w:rPr>
        <w:t>Федерации» территориальная избирательн</w:t>
      </w:r>
      <w:r w:rsidR="003A5B23">
        <w:rPr>
          <w:sz w:val="26"/>
          <w:szCs w:val="26"/>
        </w:rPr>
        <w:t>ая комиссия Рамешковского округа</w:t>
      </w:r>
      <w:r w:rsidRPr="00D96ADB">
        <w:rPr>
          <w:sz w:val="26"/>
          <w:szCs w:val="26"/>
        </w:rPr>
        <w:t xml:space="preserve"> </w:t>
      </w:r>
      <w:r w:rsidR="003A5B23">
        <w:rPr>
          <w:b/>
          <w:sz w:val="26"/>
          <w:szCs w:val="26"/>
        </w:rPr>
        <w:t>постановляет</w:t>
      </w:r>
      <w:r w:rsidRPr="00D96ADB">
        <w:rPr>
          <w:bCs/>
          <w:spacing w:val="20"/>
          <w:sz w:val="26"/>
          <w:szCs w:val="26"/>
        </w:rPr>
        <w:t>:</w:t>
      </w:r>
    </w:p>
    <w:p w:rsidR="00C75093" w:rsidRPr="00D96ADB" w:rsidRDefault="00C75093" w:rsidP="00C75093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D96ADB">
        <w:rPr>
          <w:sz w:val="26"/>
          <w:szCs w:val="26"/>
        </w:rPr>
        <w:t>1. Передать в участковые избирательные комиссии по акту следующее количество избирательных бюллетеней для голосования на выборах депутатов Государственной Думы Федерального Собрания Российской Федер</w:t>
      </w:r>
      <w:r w:rsidR="003A5B23">
        <w:rPr>
          <w:sz w:val="26"/>
          <w:szCs w:val="26"/>
        </w:rPr>
        <w:t>ации девятого</w:t>
      </w:r>
      <w:r w:rsidRPr="00D96ADB">
        <w:rPr>
          <w:sz w:val="26"/>
          <w:szCs w:val="26"/>
        </w:rPr>
        <w:t xml:space="preserve"> созыва: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2298"/>
        <w:gridCol w:w="2380"/>
        <w:gridCol w:w="2693"/>
      </w:tblGrid>
      <w:tr w:rsidR="00A06291" w:rsidTr="00A06291">
        <w:trPr>
          <w:trHeight w:val="61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91" w:rsidRDefault="00A06291">
            <w:pPr>
              <w:tabs>
                <w:tab w:val="left" w:pos="993"/>
              </w:tabs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Номер избирательного участка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91" w:rsidRDefault="00A06291">
            <w:pPr>
              <w:tabs>
                <w:tab w:val="left" w:pos="993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id="0" w:name="_GoBack"/>
            <w:bookmarkEnd w:id="0"/>
            <w:r>
              <w:rPr>
                <w:b/>
                <w:lang w:eastAsia="en-US"/>
              </w:rPr>
              <w:t xml:space="preserve">Наименование </w:t>
            </w:r>
          </w:p>
          <w:p w:rsidR="00A06291" w:rsidRDefault="00A06291">
            <w:pPr>
              <w:tabs>
                <w:tab w:val="left" w:pos="993"/>
              </w:tabs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 номер одномандатного избирательного округа</w:t>
            </w:r>
          </w:p>
        </w:tc>
        <w:tc>
          <w:tcPr>
            <w:tcW w:w="5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91" w:rsidRDefault="00A06291">
            <w:pPr>
              <w:tabs>
                <w:tab w:val="left" w:pos="993"/>
              </w:tabs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Количество передаваемых избирательных бюллетеней</w:t>
            </w:r>
          </w:p>
        </w:tc>
      </w:tr>
      <w:tr w:rsidR="00A06291" w:rsidTr="00A06291">
        <w:trPr>
          <w:cantSplit/>
          <w:trHeight w:val="1926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91" w:rsidRDefault="00A06291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91" w:rsidRDefault="00A06291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06291" w:rsidRDefault="00A06291">
            <w:pPr>
              <w:tabs>
                <w:tab w:val="left" w:pos="993"/>
              </w:tabs>
              <w:spacing w:line="276" w:lineRule="auto"/>
              <w:ind w:left="113" w:right="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по одномандатному избирательному округу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06291" w:rsidRDefault="00A06291">
            <w:pPr>
              <w:tabs>
                <w:tab w:val="left" w:pos="993"/>
              </w:tabs>
              <w:spacing w:line="276" w:lineRule="auto"/>
              <w:ind w:left="113" w:right="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по федеральному избирательному округу</w:t>
            </w:r>
          </w:p>
        </w:tc>
      </w:tr>
      <w:tr w:rsidR="00A06291" w:rsidTr="00A062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291" w:rsidRPr="001A5FFB" w:rsidRDefault="00A06291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637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</w:p>
          <w:p w:rsidR="00A06291" w:rsidRPr="001A5FFB" w:rsidRDefault="00A06291">
            <w:pPr>
              <w:tabs>
                <w:tab w:val="left" w:pos="993"/>
              </w:tabs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  <w:p w:rsidR="00A06291" w:rsidRPr="001A5FFB" w:rsidRDefault="00A06291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b/>
                <w:sz w:val="26"/>
                <w:szCs w:val="26"/>
                <w:lang w:eastAsia="en-US"/>
              </w:rPr>
              <w:t>Тверской одноман</w:t>
            </w:r>
            <w:r>
              <w:rPr>
                <w:b/>
                <w:sz w:val="26"/>
                <w:szCs w:val="26"/>
                <w:lang w:eastAsia="en-US"/>
              </w:rPr>
              <w:t>датный избирательный округ № 178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 w:rsidP="00BC3842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730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 w:rsidP="009901DE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730</w:t>
            </w:r>
          </w:p>
        </w:tc>
      </w:tr>
      <w:tr w:rsidR="00A06291" w:rsidTr="00A062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291" w:rsidRPr="001A5FFB" w:rsidRDefault="00A06291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638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91" w:rsidRPr="001A5FFB" w:rsidRDefault="00A06291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 w:rsidP="00BC3842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510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 w:rsidP="009901DE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510</w:t>
            </w:r>
          </w:p>
        </w:tc>
      </w:tr>
      <w:tr w:rsidR="00A06291" w:rsidTr="00A062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291" w:rsidRPr="001A5FFB" w:rsidRDefault="00A06291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639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91" w:rsidRPr="001A5FFB" w:rsidRDefault="00A06291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 w:rsidP="00BC3842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580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 w:rsidP="009901DE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580</w:t>
            </w:r>
          </w:p>
        </w:tc>
      </w:tr>
      <w:tr w:rsidR="00A06291" w:rsidTr="00A062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291" w:rsidRPr="001A5FFB" w:rsidRDefault="00A06291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640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91" w:rsidRPr="001A5FFB" w:rsidRDefault="00A06291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 w:rsidP="00BC3842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510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 w:rsidP="009901DE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510</w:t>
            </w:r>
          </w:p>
        </w:tc>
      </w:tr>
      <w:tr w:rsidR="00A06291" w:rsidTr="00A062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291" w:rsidRPr="001A5FFB" w:rsidRDefault="00A06291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641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91" w:rsidRPr="001A5FFB" w:rsidRDefault="00A06291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 w:rsidP="00BC3842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730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 w:rsidP="009901DE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730</w:t>
            </w:r>
          </w:p>
        </w:tc>
      </w:tr>
      <w:tr w:rsidR="00A06291" w:rsidTr="00A062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291" w:rsidRPr="001A5FFB" w:rsidRDefault="00A06291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642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91" w:rsidRPr="001A5FFB" w:rsidRDefault="00A06291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 w:rsidP="00BC3842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450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 w:rsidP="009901DE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450</w:t>
            </w:r>
          </w:p>
        </w:tc>
      </w:tr>
      <w:tr w:rsidR="00A06291" w:rsidTr="00A062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291" w:rsidRPr="001A5FFB" w:rsidRDefault="00A06291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643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91" w:rsidRPr="001A5FFB" w:rsidRDefault="00A06291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 w:rsidP="00BC3842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700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 w:rsidP="009901DE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700</w:t>
            </w:r>
          </w:p>
        </w:tc>
      </w:tr>
      <w:tr w:rsidR="00A06291" w:rsidTr="00A062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291" w:rsidRPr="001A5FFB" w:rsidRDefault="00A06291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644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91" w:rsidRPr="001A5FFB" w:rsidRDefault="00A06291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 w:rsidP="00BC3842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750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 w:rsidP="009901DE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750</w:t>
            </w:r>
          </w:p>
        </w:tc>
      </w:tr>
      <w:tr w:rsidR="00A06291" w:rsidTr="00A062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291" w:rsidRPr="001A5FFB" w:rsidRDefault="00A06291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645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91" w:rsidRPr="001A5FFB" w:rsidRDefault="00A06291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 w:rsidP="00BC3842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540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 w:rsidP="009901DE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540</w:t>
            </w:r>
          </w:p>
        </w:tc>
      </w:tr>
      <w:tr w:rsidR="00A06291" w:rsidTr="00A062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291" w:rsidRPr="001A5FFB" w:rsidRDefault="00A06291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646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91" w:rsidRPr="001A5FFB" w:rsidRDefault="00A06291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 w:rsidP="00BC3842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690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 w:rsidP="009901DE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690</w:t>
            </w:r>
          </w:p>
        </w:tc>
      </w:tr>
      <w:tr w:rsidR="00A06291" w:rsidTr="00A062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291" w:rsidRPr="001A5FFB" w:rsidRDefault="00A06291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647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91" w:rsidRPr="001A5FFB" w:rsidRDefault="00A06291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 w:rsidP="00BC3842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300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 w:rsidP="009901DE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300</w:t>
            </w:r>
          </w:p>
        </w:tc>
      </w:tr>
      <w:tr w:rsidR="00A06291" w:rsidTr="00A062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291" w:rsidRPr="001A5FFB" w:rsidRDefault="00A06291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648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91" w:rsidRPr="001A5FFB" w:rsidRDefault="00A06291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 w:rsidP="00BC3842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840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 w:rsidP="009901DE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840</w:t>
            </w:r>
          </w:p>
        </w:tc>
      </w:tr>
      <w:tr w:rsidR="00A06291" w:rsidTr="00A062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291" w:rsidRPr="001A5FFB" w:rsidRDefault="00A06291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649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91" w:rsidRPr="001A5FFB" w:rsidRDefault="00A06291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 w:rsidP="00BC3842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860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 w:rsidP="009901DE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860</w:t>
            </w:r>
          </w:p>
        </w:tc>
      </w:tr>
      <w:tr w:rsidR="00A06291" w:rsidTr="00A062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291" w:rsidRPr="001A5FFB" w:rsidRDefault="00A06291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650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91" w:rsidRPr="001A5FFB" w:rsidRDefault="00A06291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 w:rsidP="00BC3842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820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 w:rsidP="009901DE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820</w:t>
            </w:r>
          </w:p>
        </w:tc>
      </w:tr>
      <w:tr w:rsidR="00A06291" w:rsidTr="00A062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291" w:rsidRPr="001A5FFB" w:rsidRDefault="00A06291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651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91" w:rsidRPr="001A5FFB" w:rsidRDefault="00A06291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 w:rsidP="00BC3842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820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 w:rsidP="009901DE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820</w:t>
            </w:r>
          </w:p>
        </w:tc>
      </w:tr>
      <w:tr w:rsidR="00A06291" w:rsidTr="00A0629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Резерв ТИК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291" w:rsidRPr="001A5FFB" w:rsidRDefault="00A06291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 w:rsidP="00BC3842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302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291" w:rsidRPr="001A5FFB" w:rsidRDefault="00A06291" w:rsidP="009901DE">
            <w:pPr>
              <w:tabs>
                <w:tab w:val="left" w:pos="993"/>
              </w:tabs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 w:rsidRPr="001A5FFB">
              <w:rPr>
                <w:sz w:val="26"/>
                <w:szCs w:val="26"/>
                <w:lang w:eastAsia="en-US"/>
              </w:rPr>
              <w:t>302</w:t>
            </w:r>
          </w:p>
        </w:tc>
      </w:tr>
      <w:tr w:rsidR="00A06291" w:rsidTr="00A06291">
        <w:trPr>
          <w:trHeight w:val="329"/>
        </w:trPr>
        <w:tc>
          <w:tcPr>
            <w:tcW w:w="4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6291" w:rsidRPr="001A5FFB" w:rsidRDefault="00A06291">
            <w:pPr>
              <w:tabs>
                <w:tab w:val="left" w:pos="993"/>
              </w:tabs>
              <w:spacing w:line="276" w:lineRule="auto"/>
              <w:jc w:val="right"/>
              <w:rPr>
                <w:sz w:val="26"/>
                <w:szCs w:val="26"/>
                <w:lang w:eastAsia="en-US"/>
              </w:rPr>
            </w:pPr>
            <w:r w:rsidRPr="001A5FFB">
              <w:rPr>
                <w:b/>
                <w:sz w:val="26"/>
                <w:szCs w:val="26"/>
                <w:lang w:eastAsia="en-US"/>
              </w:rPr>
              <w:t>ИТОГО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291" w:rsidRPr="001A5FFB" w:rsidRDefault="00A06291" w:rsidP="00D96ADB">
            <w:pPr>
              <w:jc w:val="center"/>
              <w:rPr>
                <w:sz w:val="26"/>
                <w:szCs w:val="26"/>
              </w:rPr>
            </w:pPr>
            <w:r w:rsidRPr="001A5FFB">
              <w:rPr>
                <w:sz w:val="26"/>
                <w:szCs w:val="26"/>
                <w:lang w:eastAsia="en-US"/>
              </w:rPr>
              <w:t>10132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291" w:rsidRPr="001A5FFB" w:rsidRDefault="00A06291" w:rsidP="00D96ADB">
            <w:pPr>
              <w:jc w:val="center"/>
              <w:rPr>
                <w:sz w:val="26"/>
                <w:szCs w:val="26"/>
              </w:rPr>
            </w:pPr>
            <w:r w:rsidRPr="001A5FFB">
              <w:rPr>
                <w:sz w:val="26"/>
                <w:szCs w:val="26"/>
              </w:rPr>
              <w:t>10132</w:t>
            </w:r>
          </w:p>
        </w:tc>
      </w:tr>
    </w:tbl>
    <w:p w:rsidR="00756741" w:rsidRPr="00D96ADB" w:rsidRDefault="00D96ADB" w:rsidP="00756741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D96ADB">
        <w:rPr>
          <w:bCs/>
          <w:sz w:val="26"/>
          <w:szCs w:val="26"/>
        </w:rPr>
        <w:lastRenderedPageBreak/>
        <w:t>2</w:t>
      </w:r>
      <w:r w:rsidR="00756741" w:rsidRPr="00D96ADB">
        <w:rPr>
          <w:bCs/>
          <w:sz w:val="26"/>
          <w:szCs w:val="26"/>
        </w:rPr>
        <w:t>. </w:t>
      </w:r>
      <w:r w:rsidR="00756741" w:rsidRPr="00D96ADB">
        <w:rPr>
          <w:sz w:val="26"/>
          <w:szCs w:val="26"/>
        </w:rPr>
        <w:t xml:space="preserve">Контроль за выполнением настоящего постановления возложить на секретаря </w:t>
      </w:r>
      <w:r w:rsidRPr="00D96ADB">
        <w:rPr>
          <w:sz w:val="26"/>
          <w:szCs w:val="26"/>
        </w:rPr>
        <w:t xml:space="preserve">территориальной </w:t>
      </w:r>
      <w:r w:rsidR="00756741" w:rsidRPr="00D96ADB">
        <w:rPr>
          <w:sz w:val="26"/>
          <w:szCs w:val="26"/>
        </w:rPr>
        <w:t>избирательной комиссии</w:t>
      </w:r>
      <w:r w:rsidR="003C1786">
        <w:rPr>
          <w:sz w:val="26"/>
          <w:szCs w:val="26"/>
        </w:rPr>
        <w:t xml:space="preserve"> Рамешковского</w:t>
      </w:r>
      <w:r w:rsidR="006A1F67">
        <w:rPr>
          <w:sz w:val="26"/>
          <w:szCs w:val="26"/>
        </w:rPr>
        <w:t xml:space="preserve"> </w:t>
      </w:r>
      <w:r w:rsidR="003C1786">
        <w:rPr>
          <w:sz w:val="26"/>
          <w:szCs w:val="26"/>
        </w:rPr>
        <w:t xml:space="preserve">округа </w:t>
      </w:r>
      <w:r w:rsidR="00756741" w:rsidRPr="00D96ADB">
        <w:rPr>
          <w:sz w:val="26"/>
          <w:szCs w:val="26"/>
        </w:rPr>
        <w:t>Н.В. Горчакову.</w:t>
      </w:r>
    </w:p>
    <w:p w:rsidR="00756741" w:rsidRPr="00D96ADB" w:rsidRDefault="00756741" w:rsidP="00C75093">
      <w:pPr>
        <w:pStyle w:val="2"/>
        <w:spacing w:after="0" w:line="240" w:lineRule="auto"/>
        <w:ind w:left="283" w:firstLine="709"/>
        <w:rPr>
          <w:bCs/>
          <w:sz w:val="26"/>
          <w:szCs w:val="26"/>
        </w:rPr>
      </w:pPr>
    </w:p>
    <w:p w:rsidR="004E1305" w:rsidRPr="00D96ADB" w:rsidRDefault="004E1305" w:rsidP="004E1305">
      <w:pPr>
        <w:pStyle w:val="2"/>
        <w:spacing w:after="0" w:line="240" w:lineRule="auto"/>
        <w:ind w:left="283" w:firstLine="709"/>
        <w:rPr>
          <w:bCs/>
          <w:sz w:val="26"/>
          <w:szCs w:val="26"/>
        </w:rPr>
      </w:pPr>
    </w:p>
    <w:p w:rsidR="00605B63" w:rsidRPr="00D96ADB" w:rsidRDefault="00605B63" w:rsidP="00254435">
      <w:pPr>
        <w:pStyle w:val="14-15"/>
        <w:spacing w:line="288" w:lineRule="auto"/>
        <w:ind w:firstLine="0"/>
        <w:rPr>
          <w:sz w:val="26"/>
          <w:szCs w:val="26"/>
        </w:rPr>
      </w:pPr>
      <w:r w:rsidRPr="00D96ADB">
        <w:rPr>
          <w:sz w:val="26"/>
          <w:szCs w:val="26"/>
        </w:rPr>
        <w:t xml:space="preserve">Председатель территориальной избирательной </w:t>
      </w:r>
    </w:p>
    <w:p w:rsidR="00605B63" w:rsidRPr="00D96ADB" w:rsidRDefault="003C1786" w:rsidP="00254435">
      <w:pPr>
        <w:spacing w:line="288" w:lineRule="auto"/>
        <w:jc w:val="both"/>
        <w:rPr>
          <w:sz w:val="26"/>
          <w:szCs w:val="26"/>
        </w:rPr>
      </w:pPr>
      <w:r>
        <w:rPr>
          <w:sz w:val="26"/>
          <w:szCs w:val="26"/>
        </w:rPr>
        <w:t>комиссии Рамешковского округа</w:t>
      </w:r>
      <w:r w:rsidR="00605B63" w:rsidRPr="00D96ADB">
        <w:rPr>
          <w:sz w:val="26"/>
          <w:szCs w:val="26"/>
        </w:rPr>
        <w:t xml:space="preserve">                                       </w:t>
      </w:r>
      <w:r w:rsidR="00D96ADB">
        <w:rPr>
          <w:sz w:val="26"/>
          <w:szCs w:val="26"/>
        </w:rPr>
        <w:t xml:space="preserve">                 </w:t>
      </w:r>
      <w:r w:rsidR="00605B63" w:rsidRPr="00D96ADB">
        <w:rPr>
          <w:sz w:val="26"/>
          <w:szCs w:val="26"/>
        </w:rPr>
        <w:t xml:space="preserve">    </w:t>
      </w:r>
      <w:r w:rsidR="00254435" w:rsidRPr="00D96ADB">
        <w:rPr>
          <w:sz w:val="26"/>
          <w:szCs w:val="26"/>
        </w:rPr>
        <w:t xml:space="preserve">    </w:t>
      </w:r>
      <w:r w:rsidR="00605B63" w:rsidRPr="00D96ADB">
        <w:rPr>
          <w:sz w:val="26"/>
          <w:szCs w:val="26"/>
        </w:rPr>
        <w:t xml:space="preserve">В.А. Сухарев                  </w:t>
      </w:r>
    </w:p>
    <w:p w:rsidR="00605B63" w:rsidRPr="00D96ADB" w:rsidRDefault="00605B63" w:rsidP="00254435">
      <w:pPr>
        <w:spacing w:before="240" w:line="288" w:lineRule="auto"/>
        <w:jc w:val="both"/>
        <w:rPr>
          <w:sz w:val="26"/>
          <w:szCs w:val="26"/>
        </w:rPr>
      </w:pPr>
      <w:r w:rsidRPr="00D96ADB">
        <w:rPr>
          <w:sz w:val="26"/>
          <w:szCs w:val="26"/>
        </w:rPr>
        <w:t>Секретарь территориальной избирательной</w:t>
      </w:r>
    </w:p>
    <w:p w:rsidR="00605B63" w:rsidRPr="00D96ADB" w:rsidRDefault="003C1786" w:rsidP="00254435">
      <w:pPr>
        <w:spacing w:line="288" w:lineRule="auto"/>
        <w:jc w:val="both"/>
        <w:rPr>
          <w:sz w:val="26"/>
          <w:szCs w:val="26"/>
        </w:rPr>
      </w:pPr>
      <w:r>
        <w:rPr>
          <w:sz w:val="26"/>
          <w:szCs w:val="26"/>
        </w:rPr>
        <w:t>комиссии Рамешковского округа</w:t>
      </w:r>
      <w:r w:rsidR="00605B63" w:rsidRPr="00D96ADB">
        <w:rPr>
          <w:sz w:val="26"/>
          <w:szCs w:val="26"/>
        </w:rPr>
        <w:t xml:space="preserve">                                       </w:t>
      </w:r>
      <w:r w:rsidR="00D96ADB">
        <w:rPr>
          <w:sz w:val="26"/>
          <w:szCs w:val="26"/>
        </w:rPr>
        <w:t xml:space="preserve">             </w:t>
      </w:r>
      <w:r w:rsidR="00605B63" w:rsidRPr="00D96ADB">
        <w:rPr>
          <w:sz w:val="26"/>
          <w:szCs w:val="26"/>
        </w:rPr>
        <w:t xml:space="preserve">   </w:t>
      </w:r>
      <w:r w:rsidR="00D96ADB">
        <w:rPr>
          <w:sz w:val="26"/>
          <w:szCs w:val="26"/>
        </w:rPr>
        <w:t xml:space="preserve"> </w:t>
      </w:r>
      <w:r w:rsidR="00254435" w:rsidRPr="00D96ADB">
        <w:rPr>
          <w:sz w:val="26"/>
          <w:szCs w:val="26"/>
        </w:rPr>
        <w:t xml:space="preserve">    Н</w:t>
      </w:r>
      <w:r w:rsidR="00605B63" w:rsidRPr="00D96ADB">
        <w:rPr>
          <w:sz w:val="26"/>
          <w:szCs w:val="26"/>
        </w:rPr>
        <w:t xml:space="preserve">.В. </w:t>
      </w:r>
      <w:r w:rsidR="00254435" w:rsidRPr="00D96ADB">
        <w:rPr>
          <w:sz w:val="26"/>
          <w:szCs w:val="26"/>
        </w:rPr>
        <w:t>Горчако</w:t>
      </w:r>
      <w:r w:rsidR="00605B63" w:rsidRPr="00D96ADB">
        <w:rPr>
          <w:sz w:val="26"/>
          <w:szCs w:val="26"/>
        </w:rPr>
        <w:t>ва</w:t>
      </w:r>
    </w:p>
    <w:p w:rsidR="00605B63" w:rsidRDefault="00605B63" w:rsidP="00605B63"/>
    <w:p w:rsidR="00605B63" w:rsidRDefault="00605B63" w:rsidP="00605B63"/>
    <w:p w:rsidR="00605B63" w:rsidRDefault="00605B63" w:rsidP="00605B63"/>
    <w:p w:rsidR="00605B63" w:rsidRDefault="00605B63" w:rsidP="00605B63"/>
    <w:p w:rsidR="00605B63" w:rsidRDefault="00605B63" w:rsidP="00605B63"/>
    <w:p w:rsidR="00014A78" w:rsidRDefault="00014A78"/>
    <w:sectPr w:rsidR="00014A78" w:rsidSect="00D96ADB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6C99" w:rsidRDefault="00DF6C99" w:rsidP="00D96ADB">
      <w:r>
        <w:separator/>
      </w:r>
    </w:p>
  </w:endnote>
  <w:endnote w:type="continuationSeparator" w:id="0">
    <w:p w:rsidR="00DF6C99" w:rsidRDefault="00DF6C99" w:rsidP="00D96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6C99" w:rsidRDefault="00DF6C99" w:rsidP="00D96ADB">
      <w:r>
        <w:separator/>
      </w:r>
    </w:p>
  </w:footnote>
  <w:footnote w:type="continuationSeparator" w:id="0">
    <w:p w:rsidR="00DF6C99" w:rsidRDefault="00DF6C99" w:rsidP="00D96A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F40E88"/>
    <w:multiLevelType w:val="hybridMultilevel"/>
    <w:tmpl w:val="C1E623BA"/>
    <w:lvl w:ilvl="0" w:tplc="D02E21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5F2"/>
    <w:rsid w:val="00014A78"/>
    <w:rsid w:val="00027260"/>
    <w:rsid w:val="0003077F"/>
    <w:rsid w:val="00036B95"/>
    <w:rsid w:val="00043EB2"/>
    <w:rsid w:val="00070F96"/>
    <w:rsid w:val="00076C18"/>
    <w:rsid w:val="000820CB"/>
    <w:rsid w:val="000F1086"/>
    <w:rsid w:val="000F2CE9"/>
    <w:rsid w:val="00110DD5"/>
    <w:rsid w:val="001533CF"/>
    <w:rsid w:val="001A5FFB"/>
    <w:rsid w:val="00254435"/>
    <w:rsid w:val="002953ED"/>
    <w:rsid w:val="0037293D"/>
    <w:rsid w:val="003A5B23"/>
    <w:rsid w:val="003C1786"/>
    <w:rsid w:val="00414946"/>
    <w:rsid w:val="00414979"/>
    <w:rsid w:val="00417051"/>
    <w:rsid w:val="004618CF"/>
    <w:rsid w:val="004837DD"/>
    <w:rsid w:val="004B1784"/>
    <w:rsid w:val="004D7E79"/>
    <w:rsid w:val="004E1305"/>
    <w:rsid w:val="0052311E"/>
    <w:rsid w:val="005857AB"/>
    <w:rsid w:val="00605B63"/>
    <w:rsid w:val="006A1F67"/>
    <w:rsid w:val="00743486"/>
    <w:rsid w:val="00750FB1"/>
    <w:rsid w:val="00756741"/>
    <w:rsid w:val="007A4DA1"/>
    <w:rsid w:val="007C5194"/>
    <w:rsid w:val="007C670A"/>
    <w:rsid w:val="008349F7"/>
    <w:rsid w:val="0088268C"/>
    <w:rsid w:val="008A1F66"/>
    <w:rsid w:val="00975C45"/>
    <w:rsid w:val="009F151C"/>
    <w:rsid w:val="00A06291"/>
    <w:rsid w:val="00A12F8E"/>
    <w:rsid w:val="00AB0ABA"/>
    <w:rsid w:val="00B3182C"/>
    <w:rsid w:val="00B76677"/>
    <w:rsid w:val="00BA1214"/>
    <w:rsid w:val="00BA5DFF"/>
    <w:rsid w:val="00C466D2"/>
    <w:rsid w:val="00C75093"/>
    <w:rsid w:val="00C932A0"/>
    <w:rsid w:val="00CF6E13"/>
    <w:rsid w:val="00D239C6"/>
    <w:rsid w:val="00D4424A"/>
    <w:rsid w:val="00D611A2"/>
    <w:rsid w:val="00D96ADB"/>
    <w:rsid w:val="00DE7A34"/>
    <w:rsid w:val="00DF4720"/>
    <w:rsid w:val="00DF6C99"/>
    <w:rsid w:val="00DF73D1"/>
    <w:rsid w:val="00ED3BD7"/>
    <w:rsid w:val="00F202ED"/>
    <w:rsid w:val="00F445F2"/>
    <w:rsid w:val="00F612FC"/>
    <w:rsid w:val="00F8262D"/>
    <w:rsid w:val="00F86A7F"/>
    <w:rsid w:val="00F956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A3EA3D-2259-45A6-B38C-954D00996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B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5"/>
    <w:basedOn w:val="a"/>
    <w:rsid w:val="00605B63"/>
    <w:pPr>
      <w:spacing w:line="360" w:lineRule="auto"/>
      <w:ind w:firstLine="709"/>
      <w:jc w:val="both"/>
    </w:pPr>
    <w:rPr>
      <w:sz w:val="28"/>
    </w:rPr>
  </w:style>
  <w:style w:type="paragraph" w:customStyle="1" w:styleId="1">
    <w:name w:val="заголовок 1"/>
    <w:basedOn w:val="a"/>
    <w:next w:val="a"/>
    <w:rsid w:val="00605B63"/>
    <w:pPr>
      <w:keepNext/>
      <w:autoSpaceDE w:val="0"/>
      <w:autoSpaceDN w:val="0"/>
      <w:jc w:val="center"/>
      <w:outlineLvl w:val="0"/>
    </w:pPr>
    <w:rPr>
      <w:sz w:val="28"/>
    </w:rPr>
  </w:style>
  <w:style w:type="paragraph" w:styleId="a3">
    <w:name w:val="List Paragraph"/>
    <w:basedOn w:val="a"/>
    <w:uiPriority w:val="34"/>
    <w:qFormat/>
    <w:rsid w:val="00605B63"/>
    <w:pPr>
      <w:ind w:left="720"/>
      <w:contextualSpacing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F151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F151C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4E1305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сновной текст Знак"/>
    <w:basedOn w:val="a0"/>
    <w:link w:val="a6"/>
    <w:uiPriority w:val="99"/>
    <w:semiHidden/>
    <w:rsid w:val="004E1305"/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semiHidden/>
    <w:unhideWhenUsed/>
    <w:rsid w:val="004E1305"/>
    <w:pPr>
      <w:spacing w:after="120" w:line="480" w:lineRule="auto"/>
      <w:ind w:firstLine="720"/>
      <w:jc w:val="both"/>
    </w:pPr>
    <w:rPr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rsid w:val="004E130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note text"/>
    <w:basedOn w:val="a"/>
    <w:link w:val="a9"/>
    <w:uiPriority w:val="99"/>
    <w:semiHidden/>
    <w:unhideWhenUsed/>
    <w:rsid w:val="00D96ADB"/>
  </w:style>
  <w:style w:type="character" w:customStyle="1" w:styleId="a9">
    <w:name w:val="Текст сноски Знак"/>
    <w:basedOn w:val="a0"/>
    <w:link w:val="a8"/>
    <w:uiPriority w:val="99"/>
    <w:semiHidden/>
    <w:rsid w:val="00D96AD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basedOn w:val="a0"/>
    <w:uiPriority w:val="99"/>
    <w:semiHidden/>
    <w:unhideWhenUsed/>
    <w:rsid w:val="00D96AD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5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3BAFF-CA9D-4FCE-B020-F05F140A3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forum</dc:creator>
  <cp:lastModifiedBy>Пользователь Windows</cp:lastModifiedBy>
  <cp:revision>13</cp:revision>
  <cp:lastPrinted>2026-08-20T11:05:00Z</cp:lastPrinted>
  <dcterms:created xsi:type="dcterms:W3CDTF">2021-08-09T15:57:00Z</dcterms:created>
  <dcterms:modified xsi:type="dcterms:W3CDTF">2026-08-29T11:43:00Z</dcterms:modified>
</cp:coreProperties>
</file>