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BC" w:rsidRPr="000A5E33" w:rsidRDefault="00D053BC" w:rsidP="000A5E33">
      <w:pPr>
        <w:jc w:val="center"/>
        <w:rPr>
          <w:rFonts w:ascii="Times New Roman" w:hAnsi="Times New Roman"/>
        </w:rPr>
      </w:pPr>
      <w:r>
        <w:rPr>
          <w:rFonts w:ascii="Times New Roman" w:hAnsi="Times New Roman"/>
          <w:b/>
          <w:sz w:val="28"/>
        </w:rPr>
        <w:t>СПИСОК ДЕЙСТВУЮЩИХ ДЕПУТАТОВ</w:t>
      </w:r>
    </w:p>
    <w:p w:rsidR="00D053BC" w:rsidRDefault="00D053BC" w:rsidP="00D053BC">
      <w:pPr>
        <w:jc w:val="center"/>
        <w:rPr>
          <w:rFonts w:ascii="Times New Roman" w:hAnsi="Times New Roman"/>
          <w:b/>
          <w:sz w:val="28"/>
        </w:rPr>
      </w:pPr>
      <w:r>
        <w:rPr>
          <w:rFonts w:ascii="Times New Roman" w:hAnsi="Times New Roman"/>
          <w:b/>
          <w:sz w:val="28"/>
        </w:rPr>
        <w:t xml:space="preserve"> Совета депутатов городского поселения -поселок Рамешки Рамешковского района Тверской области  третьего созыва</w:t>
      </w:r>
    </w:p>
    <w:p w:rsidR="00D053BC" w:rsidRDefault="00D053BC" w:rsidP="00D053BC">
      <w:pPr>
        <w:jc w:val="center"/>
        <w:rPr>
          <w:rFonts w:ascii="Times New Roman" w:hAnsi="Times New Roman"/>
          <w:b/>
          <w:sz w:val="28"/>
        </w:rPr>
      </w:pPr>
    </w:p>
    <w:p w:rsidR="00D053BC" w:rsidRDefault="00D053BC" w:rsidP="00D053BC">
      <w:pPr>
        <w:jc w:val="right"/>
        <w:rPr>
          <w:rFonts w:ascii="Times New Roman" w:hAnsi="Times New Roman"/>
          <w:sz w:val="28"/>
        </w:rPr>
      </w:pPr>
      <w:r>
        <w:rPr>
          <w:rFonts w:ascii="Times New Roman" w:hAnsi="Times New Roman"/>
          <w:sz w:val="28"/>
        </w:rPr>
        <w:t>(по состоянию на: 24.03.2014)</w:t>
      </w:r>
    </w:p>
    <w:p w:rsidR="00D053BC" w:rsidRDefault="00D053BC" w:rsidP="00D053BC">
      <w:pPr>
        <w:jc w:val="center"/>
        <w:rPr>
          <w:rFonts w:ascii="Times New Roman" w:hAnsi="Times New Roman"/>
          <w:b/>
          <w:i/>
          <w:sz w:val="28"/>
        </w:rPr>
      </w:pPr>
    </w:p>
    <w:p w:rsidR="00D053BC" w:rsidRDefault="00D053BC" w:rsidP="00D053BC">
      <w:pPr>
        <w:jc w:val="center"/>
        <w:rPr>
          <w:rFonts w:ascii="Times New Roman" w:hAnsi="Times New Roman"/>
          <w:b/>
          <w:i/>
          <w:sz w:val="28"/>
        </w:rPr>
      </w:pPr>
    </w:p>
    <w:p w:rsidR="00D053BC" w:rsidRDefault="00D053BC" w:rsidP="00D053BC">
      <w:pPr>
        <w:jc w:val="center"/>
        <w:rPr>
          <w:rFonts w:ascii="Times New Roman" w:hAnsi="Times New Roman"/>
          <w:b/>
          <w:i/>
          <w:sz w:val="28"/>
        </w:rPr>
      </w:pPr>
    </w:p>
    <w:p w:rsidR="00D053BC" w:rsidRDefault="00D053BC" w:rsidP="00D053BC">
      <w:pPr>
        <w:jc w:val="center"/>
        <w:rPr>
          <w:rFonts w:ascii="Times New Roman" w:hAnsi="Times New Roman"/>
          <w:b/>
          <w:i/>
          <w:sz w:val="28"/>
        </w:rPr>
      </w:pPr>
      <w:r>
        <w:rPr>
          <w:rFonts w:ascii="Times New Roman" w:hAnsi="Times New Roman"/>
          <w:b/>
          <w:i/>
          <w:sz w:val="28"/>
        </w:rPr>
        <w:t xml:space="preserve">По мажоритарной системе выборов </w:t>
      </w:r>
    </w:p>
    <w:p w:rsidR="00D053BC" w:rsidRDefault="00D053BC" w:rsidP="00D053BC">
      <w:pPr>
        <w:jc w:val="both"/>
        <w:rPr>
          <w:rFonts w:ascii="Times New Roman" w:hAnsi="Times New Roman"/>
          <w:sz w:val="28"/>
        </w:rPr>
      </w:pPr>
    </w:p>
    <w:p w:rsidR="00D053BC" w:rsidRDefault="00D053BC" w:rsidP="00D053BC">
      <w:pPr>
        <w:jc w:val="both"/>
        <w:rPr>
          <w:rFonts w:ascii="Times New Roman" w:hAnsi="Times New Roman"/>
          <w:sz w:val="28"/>
        </w:rPr>
      </w:pPr>
    </w:p>
    <w:p w:rsidR="00D053BC" w:rsidRDefault="00D053BC" w:rsidP="00D053BC">
      <w:pPr>
        <w:jc w:val="center"/>
        <w:rPr>
          <w:rFonts w:ascii="Times New Roman" w:hAnsi="Times New Roman"/>
          <w:b/>
          <w:sz w:val="28"/>
        </w:rPr>
      </w:pPr>
      <w:r>
        <w:rPr>
          <w:rFonts w:ascii="Times New Roman" w:hAnsi="Times New Roman"/>
          <w:b/>
          <w:sz w:val="28"/>
        </w:rPr>
        <w:t>ТВЕРСКАЯ ОБЛАСТЬ</w:t>
      </w:r>
    </w:p>
    <w:p w:rsidR="00D053BC" w:rsidRDefault="00D053BC" w:rsidP="00D053BC">
      <w:pPr>
        <w:jc w:val="center"/>
        <w:rPr>
          <w:rFonts w:ascii="Times New Roman" w:hAnsi="Times New Roman"/>
          <w:b/>
          <w:sz w:val="28"/>
        </w:rPr>
      </w:pPr>
    </w:p>
    <w:p w:rsidR="00D053BC" w:rsidRDefault="00D053BC" w:rsidP="00D053BC">
      <w:pPr>
        <w:jc w:val="center"/>
        <w:rPr>
          <w:rFonts w:ascii="Times New Roman" w:hAnsi="Times New Roman"/>
          <w:b/>
          <w:sz w:val="28"/>
        </w:rPr>
      </w:pPr>
      <w:r>
        <w:rPr>
          <w:rFonts w:ascii="Times New Roman" w:hAnsi="Times New Roman"/>
          <w:b/>
          <w:sz w:val="28"/>
        </w:rPr>
        <w:t>Рамешковский 5-ти мандатный избирательный округ №1</w:t>
      </w:r>
    </w:p>
    <w:p w:rsidR="00D053BC" w:rsidRDefault="00D053BC" w:rsidP="00D053BC">
      <w:pPr>
        <w:jc w:val="center"/>
        <w:rPr>
          <w:rFonts w:ascii="Times New Roman" w:hAnsi="Times New Roman"/>
          <w:b/>
          <w:sz w:val="28"/>
        </w:rPr>
      </w:pPr>
    </w:p>
    <w:p w:rsidR="00D053BC" w:rsidRDefault="00D053BC" w:rsidP="00D053BC">
      <w:pPr>
        <w:jc w:val="both"/>
        <w:rPr>
          <w:rFonts w:ascii="Times New Roman" w:hAnsi="Times New Roman"/>
          <w:sz w:val="28"/>
        </w:rPr>
      </w:pPr>
      <w:r>
        <w:rPr>
          <w:rFonts w:ascii="Times New Roman" w:hAnsi="Times New Roman"/>
          <w:sz w:val="28"/>
        </w:rPr>
        <w:t xml:space="preserve">     1. СМАЙЛОВА ЮЛИЯ НИКОЛАЕВНА, дата рождения 24 января 1974 года, образование высшее профессиональное, место жительства Тверская область, пос.Рамешки, ПКФ МУПАРР", член Всероссийской политической партии "ЕДИНАЯ РОССИЯ". Выдвинут  Рамешковское местное отделение Всероссийской политической партии "ЕДИНАЯ РОССИЯ".</w:t>
      </w:r>
    </w:p>
    <w:p w:rsidR="00D053BC" w:rsidRDefault="00D053BC" w:rsidP="00D053BC">
      <w:pPr>
        <w:jc w:val="both"/>
        <w:rPr>
          <w:rFonts w:ascii="Times New Roman" w:hAnsi="Times New Roman"/>
          <w:sz w:val="28"/>
        </w:rPr>
      </w:pPr>
      <w:r>
        <w:rPr>
          <w:rFonts w:ascii="Times New Roman" w:hAnsi="Times New Roman"/>
          <w:sz w:val="28"/>
        </w:rPr>
        <w:t xml:space="preserve">     2. БУТКАРЁВ ДЕНИС АЛЕКСАНДРОВИЧ, дата рождения 26 февраля 1985 года, образование начальное профессиональное, место жительства Тверская область, пос.Рамешки, ООО Рамешковское ДРСУ, член Всероссийской политической партии "ЕДИНАЯ РОССИЯ". Выдвинут  Рамешковское местное отделение Всероссийской политической партии "ЕДИНАЯ РОССИЯ".</w:t>
      </w:r>
    </w:p>
    <w:p w:rsidR="00D053BC" w:rsidRDefault="00D053BC" w:rsidP="00D053BC">
      <w:pPr>
        <w:jc w:val="both"/>
        <w:rPr>
          <w:rFonts w:ascii="Times New Roman" w:hAnsi="Times New Roman"/>
          <w:sz w:val="28"/>
        </w:rPr>
      </w:pPr>
      <w:r>
        <w:rPr>
          <w:rFonts w:ascii="Times New Roman" w:hAnsi="Times New Roman"/>
          <w:sz w:val="28"/>
        </w:rPr>
        <w:t xml:space="preserve">     3. ИВУШКИН ВЛАДИМИР ВЛАДИМИРОВИЧ, дата рождения 17 января 1964 года, образование высшее профессиональное, место жительства Тверская область, пос.Рамешки, ООО "Газремсервис", ООО "УЖК", член Всероссийской политической партии "ЕДИНАЯ РОССИЯ". Выдвинут  </w:t>
      </w:r>
      <w:r>
        <w:rPr>
          <w:rFonts w:ascii="Times New Roman" w:hAnsi="Times New Roman"/>
          <w:sz w:val="28"/>
        </w:rPr>
        <w:lastRenderedPageBreak/>
        <w:t>Рамешковское местное отделение Всероссийской политической партии "ЕДИНАЯ РОССИЯ".</w:t>
      </w:r>
    </w:p>
    <w:p w:rsidR="00D053BC" w:rsidRDefault="00D053BC" w:rsidP="00D053BC">
      <w:pPr>
        <w:jc w:val="both"/>
        <w:rPr>
          <w:rFonts w:ascii="Times New Roman" w:hAnsi="Times New Roman"/>
          <w:sz w:val="28"/>
        </w:rPr>
      </w:pPr>
      <w:r>
        <w:rPr>
          <w:rFonts w:ascii="Times New Roman" w:hAnsi="Times New Roman"/>
          <w:sz w:val="28"/>
        </w:rPr>
        <w:t xml:space="preserve">     4. КОТЛЕВСКАЯ ЗИНАИДА НИКОЛАЕВНА, дата рождения 28 ноября 1955 года, образование среднее профессиональное, место жительства Тверская область, п.Рамешки, Рамешковское РАЙПО, член Всероссийской политической партии "ЕДИНАЯ РОССИЯ". Выдвинут  Рамешковское местное отделение Всероссийской политической партии "ЕДИНАЯ РОССИЯ".</w:t>
      </w:r>
    </w:p>
    <w:p w:rsidR="00D053BC" w:rsidRDefault="00D053BC" w:rsidP="00D053BC">
      <w:pPr>
        <w:jc w:val="both"/>
        <w:rPr>
          <w:rFonts w:ascii="Times New Roman" w:hAnsi="Times New Roman"/>
          <w:sz w:val="28"/>
        </w:rPr>
      </w:pPr>
      <w:r>
        <w:rPr>
          <w:rFonts w:ascii="Times New Roman" w:hAnsi="Times New Roman"/>
          <w:sz w:val="28"/>
        </w:rPr>
        <w:t xml:space="preserve">     5. КОМОГОРОВА ТАТЬЯНА АЛЬБЕРТОВНА, дата рождения 15 ноября 1981 года, образование высшее профессиональное, место жительства Тверская область, пос.Рамешки, ГБУЗ "Рамешковская ЦРБ", член Всероссийской политической партии "ЕДИНАЯ РОССИЯ". Выдвинут  Рамешковское местное отделение Всероссийской политической партии "ЕДИНАЯ РОССИЯ".</w:t>
      </w:r>
    </w:p>
    <w:p w:rsidR="00D053BC" w:rsidRDefault="00D053BC" w:rsidP="00D053BC">
      <w:pPr>
        <w:jc w:val="both"/>
        <w:rPr>
          <w:rFonts w:ascii="Times New Roman" w:hAnsi="Times New Roman"/>
          <w:sz w:val="28"/>
        </w:rPr>
      </w:pPr>
    </w:p>
    <w:p w:rsidR="00D053BC" w:rsidRDefault="00D053BC" w:rsidP="00D053BC">
      <w:pPr>
        <w:jc w:val="center"/>
        <w:rPr>
          <w:rFonts w:ascii="Times New Roman" w:hAnsi="Times New Roman"/>
          <w:b/>
          <w:sz w:val="28"/>
        </w:rPr>
      </w:pPr>
      <w:r>
        <w:rPr>
          <w:rFonts w:ascii="Times New Roman" w:hAnsi="Times New Roman"/>
          <w:b/>
          <w:sz w:val="28"/>
        </w:rPr>
        <w:t>Рамешковский 5-ти мандатный избирательный округ №2</w:t>
      </w:r>
    </w:p>
    <w:p w:rsidR="00D053BC" w:rsidRDefault="00D053BC" w:rsidP="00D053BC">
      <w:pPr>
        <w:jc w:val="center"/>
        <w:rPr>
          <w:rFonts w:ascii="Times New Roman" w:hAnsi="Times New Roman"/>
          <w:b/>
          <w:sz w:val="28"/>
        </w:rPr>
      </w:pPr>
    </w:p>
    <w:p w:rsidR="00D053BC" w:rsidRDefault="00D053BC" w:rsidP="00D053BC">
      <w:pPr>
        <w:jc w:val="both"/>
        <w:rPr>
          <w:rFonts w:ascii="Times New Roman" w:hAnsi="Times New Roman"/>
          <w:sz w:val="28"/>
        </w:rPr>
      </w:pPr>
      <w:r>
        <w:rPr>
          <w:rFonts w:ascii="Times New Roman" w:hAnsi="Times New Roman"/>
          <w:sz w:val="28"/>
        </w:rPr>
        <w:t xml:space="preserve">     6. ОРЛОВ АЛЕКСАНДР ГЕННАДЬЕВИЧ, дата рождения 5 сентября 1968 года, образование среднее (полное) общее, место жительства Тверская область, пос.Рамешки, группа охраны по НПС "Тучево" отряда СБ по ВРНУ ООО "Балтнефтепровод". Выдвинут  Рамешковское местное отделение Всероссийской политической партии "ЕДИНАЯ РОССИЯ".</w:t>
      </w:r>
    </w:p>
    <w:p w:rsidR="00D053BC" w:rsidRDefault="00D053BC" w:rsidP="00D053BC">
      <w:pPr>
        <w:jc w:val="both"/>
        <w:rPr>
          <w:rFonts w:ascii="Times New Roman" w:hAnsi="Times New Roman"/>
          <w:sz w:val="28"/>
        </w:rPr>
      </w:pPr>
      <w:r>
        <w:rPr>
          <w:rFonts w:ascii="Times New Roman" w:hAnsi="Times New Roman"/>
          <w:sz w:val="28"/>
        </w:rPr>
        <w:t xml:space="preserve">     7. ПАВЛОВА ЕЛЕНА ЮРЬЕВНА, дата рождения 9 мая 1984 года, образование высшее профессиональное, место жительства Тверская область, пос.Рамешки, МОУ "Рамешковская средняя общеобразовательная школа". Выдвинут  Рамешковское местное отделение Всероссийской политической партии "ЕДИНАЯ РОССИЯ".</w:t>
      </w:r>
    </w:p>
    <w:p w:rsidR="00D053BC" w:rsidRDefault="00D053BC" w:rsidP="00D053BC">
      <w:pPr>
        <w:jc w:val="both"/>
        <w:rPr>
          <w:rFonts w:ascii="Times New Roman" w:hAnsi="Times New Roman"/>
          <w:sz w:val="28"/>
        </w:rPr>
      </w:pPr>
      <w:r>
        <w:rPr>
          <w:rFonts w:ascii="Times New Roman" w:hAnsi="Times New Roman"/>
          <w:sz w:val="28"/>
        </w:rPr>
        <w:t xml:space="preserve">     8. НЕЙМАН ВЛАДИМИР ОТТОВИЧ, дата рождения 21 мая 1947 года, образование среднее профессиональное, место жительства Тверская область, пос.Рамешки, член Всероссийской политической партии "ЕДИНАЯ РОССИЯ". Выдвинут  Рамешковское местное отделение Всероссийской политической партии "ЕДИНАЯ РОССИЯ".</w:t>
      </w:r>
    </w:p>
    <w:p w:rsidR="00D053BC" w:rsidRDefault="00D053BC" w:rsidP="00D053BC">
      <w:pPr>
        <w:jc w:val="both"/>
        <w:rPr>
          <w:rFonts w:ascii="Times New Roman" w:hAnsi="Times New Roman"/>
          <w:sz w:val="28"/>
        </w:rPr>
      </w:pPr>
      <w:r>
        <w:rPr>
          <w:rFonts w:ascii="Times New Roman" w:hAnsi="Times New Roman"/>
          <w:sz w:val="28"/>
        </w:rPr>
        <w:t xml:space="preserve">     9. ХОЛОДИНА МАРИНА ЮРЬЕВНА, дата рождения 1 апреля 1965 года, образование высшее профессиональное, место жительства Тверская область, </w:t>
      </w:r>
      <w:r>
        <w:rPr>
          <w:rFonts w:ascii="Times New Roman" w:hAnsi="Times New Roman"/>
          <w:sz w:val="28"/>
        </w:rPr>
        <w:lastRenderedPageBreak/>
        <w:t>г.Тверь, ГБУ "Рамешковская СББЖ". Выдвинут  Рамешковское местное отделение Всероссийской политической партии "ЕДИНАЯ РОССИЯ".</w:t>
      </w:r>
    </w:p>
    <w:p w:rsidR="00FB6714" w:rsidRPr="00D053BC" w:rsidRDefault="00D053BC" w:rsidP="00D053BC">
      <w:pPr>
        <w:jc w:val="both"/>
        <w:rPr>
          <w:rFonts w:ascii="Times New Roman" w:hAnsi="Times New Roman"/>
          <w:sz w:val="28"/>
        </w:rPr>
      </w:pPr>
      <w:r>
        <w:rPr>
          <w:rFonts w:ascii="Times New Roman" w:hAnsi="Times New Roman"/>
          <w:sz w:val="28"/>
        </w:rPr>
        <w:t xml:space="preserve">     10. ТИТОВА МАРИНА ВЯЧЕСЛАВОВНА, дата рождения 26 февраля 1963 года, образование высшее профессиональное, место жительства Тверская область, п.Рамешки, Рамешковское РАЙПО, член Всероссийской политической партии "ЕДИНАЯ РОССИЯ". Выдвинут  Рамешковское местное отделение Всероссийской политической партии "ЕДИНАЯ РОССИЯ".</w:t>
      </w:r>
    </w:p>
    <w:sectPr w:rsidR="00FB6714" w:rsidRPr="00D053BC" w:rsidSect="00D053BC">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D64" w:rsidRDefault="00C56D64" w:rsidP="00D053BC">
      <w:pPr>
        <w:spacing w:after="0" w:line="240" w:lineRule="auto"/>
      </w:pPr>
      <w:r>
        <w:separator/>
      </w:r>
    </w:p>
  </w:endnote>
  <w:endnote w:type="continuationSeparator" w:id="1">
    <w:p w:rsidR="00C56D64" w:rsidRDefault="00C56D64" w:rsidP="00D05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BC" w:rsidRPr="00D053BC" w:rsidRDefault="00D053BC" w:rsidP="00D053BC">
    <w:pPr>
      <w:pStyle w:val="a5"/>
      <w:jc w:val="right"/>
      <w:rPr>
        <w:rFonts w:ascii="Times New Roman" w:hAnsi="Times New Roman"/>
      </w:rPr>
    </w:pPr>
    <w:r>
      <w:rPr>
        <w:rFonts w:ascii="Times New Roman" w:hAnsi="Times New Roman"/>
      </w:rPr>
      <w:t xml:space="preserve">Форма 2.11 24.03.2014 15:09. Стр.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0A5E33">
      <w:rPr>
        <w:rFonts w:ascii="Times New Roman" w:hAnsi="Times New Roman"/>
        <w:noProof/>
      </w:rPr>
      <w:t>3</w:t>
    </w:r>
    <w:r>
      <w:rPr>
        <w:rFonts w:ascii="Times New Roman" w:hAnsi="Times New Roman"/>
      </w:rPr>
      <w:fldChar w:fldCharType="end"/>
    </w:r>
    <w:r>
      <w:rPr>
        <w:rFonts w:ascii="Times New Roman" w:hAnsi="Times New Roman"/>
      </w:rPr>
      <w:t xml:space="preserve"> из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0A5E33">
      <w:rPr>
        <w:rFonts w:ascii="Times New Roman" w:hAnsi="Times New Roman"/>
        <w:noProof/>
      </w:rPr>
      <w:t>3</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D64" w:rsidRDefault="00C56D64" w:rsidP="00D053BC">
      <w:pPr>
        <w:spacing w:after="0" w:line="240" w:lineRule="auto"/>
      </w:pPr>
      <w:r>
        <w:separator/>
      </w:r>
    </w:p>
  </w:footnote>
  <w:footnote w:type="continuationSeparator" w:id="1">
    <w:p w:rsidR="00C56D64" w:rsidRDefault="00C56D64" w:rsidP="00D053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053BC"/>
    <w:rsid w:val="000A5E33"/>
    <w:rsid w:val="007B796A"/>
    <w:rsid w:val="00994505"/>
    <w:rsid w:val="00A23CD2"/>
    <w:rsid w:val="00C56D64"/>
    <w:rsid w:val="00D05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D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53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053BC"/>
  </w:style>
  <w:style w:type="paragraph" w:styleId="a5">
    <w:name w:val="footer"/>
    <w:basedOn w:val="a"/>
    <w:link w:val="a6"/>
    <w:uiPriority w:val="99"/>
    <w:semiHidden/>
    <w:unhideWhenUsed/>
    <w:rsid w:val="00D053B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053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2014-03-24T11:11:00Z</dcterms:created>
  <dcterms:modified xsi:type="dcterms:W3CDTF">2014-03-24T11:11:00Z</dcterms:modified>
</cp:coreProperties>
</file>