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D9" w:rsidRDefault="005200D9" w:rsidP="005200D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200D9" w:rsidRDefault="005200D9" w:rsidP="005200D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5200D9" w:rsidRDefault="005200D9" w:rsidP="005200D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5200D9" w:rsidTr="00020D9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00D9" w:rsidRDefault="005200D9" w:rsidP="00020D9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5200D9" w:rsidRDefault="005200D9" w:rsidP="00020D9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5200D9" w:rsidRDefault="005200D9" w:rsidP="00020D9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00D9" w:rsidRDefault="005200D9" w:rsidP="00020D9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75/803-3</w:t>
            </w:r>
          </w:p>
        </w:tc>
      </w:tr>
      <w:tr w:rsidR="005200D9" w:rsidTr="00020D9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00D9" w:rsidRDefault="005200D9" w:rsidP="00020D9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5200D9" w:rsidRDefault="005200D9" w:rsidP="00020D9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5200D9" w:rsidRDefault="005200D9" w:rsidP="00020D9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200D9" w:rsidRDefault="005200D9" w:rsidP="005200D9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FF5C9E">
        <w:rPr>
          <w:b/>
          <w:sz w:val="28"/>
          <w:szCs w:val="28"/>
        </w:rPr>
        <w:t>Анны Генриховны Беляковой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739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срока полномочий 2013-2018 г.г.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5200D9" w:rsidRDefault="005200D9" w:rsidP="005200D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75/802-3)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200D9" w:rsidRDefault="005200D9" w:rsidP="005200D9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срока полномочий 2013-2018 г.г. с правом решающего голоса</w:t>
      </w:r>
      <w:r w:rsidRPr="001C1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Белякову</w:t>
      </w:r>
      <w:r w:rsidRPr="001C1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Анну Генриховну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1965 </w:t>
      </w:r>
      <w:r>
        <w:rPr>
          <w:snapToGrid w:val="0"/>
          <w:sz w:val="28"/>
          <w:szCs w:val="28"/>
        </w:rPr>
        <w:t xml:space="preserve">года рождения, </w:t>
      </w:r>
      <w:r>
        <w:rPr>
          <w:sz w:val="28"/>
          <w:szCs w:val="28"/>
        </w:rPr>
        <w:t>образование – среднее профессиональное, медсестру ГБУЗ «</w:t>
      </w:r>
      <w:proofErr w:type="spellStart"/>
      <w:r>
        <w:rPr>
          <w:sz w:val="28"/>
          <w:szCs w:val="28"/>
        </w:rPr>
        <w:t>Рамешковская</w:t>
      </w:r>
      <w:proofErr w:type="spellEnd"/>
      <w:r>
        <w:rPr>
          <w:sz w:val="28"/>
          <w:szCs w:val="28"/>
        </w:rPr>
        <w:t xml:space="preserve"> ЦРБ»,  предложенную для назначения в состав участковой избирательной комиссии избирательного участка № 739 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Советом депутатов городского </w:t>
      </w:r>
      <w:proofErr w:type="spellStart"/>
      <w:r>
        <w:rPr>
          <w:sz w:val="28"/>
          <w:szCs w:val="28"/>
        </w:rPr>
        <w:t>поселения-поселок</w:t>
      </w:r>
      <w:proofErr w:type="spellEnd"/>
      <w:r>
        <w:rPr>
          <w:sz w:val="28"/>
          <w:szCs w:val="28"/>
        </w:rPr>
        <w:t xml:space="preserve"> Рамешки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>.</w:t>
      </w:r>
      <w:proofErr w:type="gramEnd"/>
    </w:p>
    <w:p w:rsidR="005200D9" w:rsidRDefault="005200D9" w:rsidP="005200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5200D9" w:rsidRDefault="005200D9" w:rsidP="005200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Беляковой Анны Генриховны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200D9" w:rsidRDefault="005200D9" w:rsidP="005200D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5200D9" w:rsidRDefault="005200D9" w:rsidP="005200D9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5200D9" w:rsidRDefault="005200D9" w:rsidP="005200D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5200D9" w:rsidRDefault="005200D9" w:rsidP="005200D9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5200D9" w:rsidRDefault="005200D9" w:rsidP="005200D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5200D9" w:rsidRDefault="005200D9" w:rsidP="005200D9">
      <w:pPr>
        <w:spacing w:before="240"/>
        <w:jc w:val="both"/>
        <w:rPr>
          <w:sz w:val="28"/>
          <w:szCs w:val="28"/>
        </w:rPr>
      </w:pPr>
    </w:p>
    <w:p w:rsidR="005200D9" w:rsidRDefault="005200D9" w:rsidP="005200D9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5200D9" w:rsidRDefault="005200D9" w:rsidP="005200D9"/>
    <w:p w:rsidR="005200D9" w:rsidRDefault="005200D9" w:rsidP="005200D9"/>
    <w:p w:rsidR="005200D9" w:rsidRDefault="005200D9" w:rsidP="005200D9"/>
    <w:p w:rsidR="005200D9" w:rsidRDefault="005200D9" w:rsidP="005200D9"/>
    <w:p w:rsidR="005200D9" w:rsidRDefault="005200D9" w:rsidP="005200D9"/>
    <w:p w:rsidR="005200D9" w:rsidRDefault="005200D9" w:rsidP="005200D9"/>
    <w:p w:rsidR="005200D9" w:rsidRDefault="005200D9" w:rsidP="005200D9"/>
    <w:p w:rsidR="00484353" w:rsidRPr="005200D9" w:rsidRDefault="00484353" w:rsidP="005200D9"/>
    <w:sectPr w:rsidR="00484353" w:rsidRPr="005200D9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3290D"/>
    <w:rsid w:val="004123DF"/>
    <w:rsid w:val="00484353"/>
    <w:rsid w:val="005200D9"/>
    <w:rsid w:val="00597D86"/>
    <w:rsid w:val="006B7265"/>
    <w:rsid w:val="008F4299"/>
    <w:rsid w:val="009965FA"/>
    <w:rsid w:val="00A75293"/>
    <w:rsid w:val="00B710C1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703D-EBDC-4151-91D5-13F4B29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2015-03-24T07:01:00Z</dcterms:created>
  <dcterms:modified xsi:type="dcterms:W3CDTF">2015-03-24T07:01:00Z</dcterms:modified>
</cp:coreProperties>
</file>