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7A" w:rsidRPr="0046057A" w:rsidRDefault="0046057A" w:rsidP="0046057A">
      <w:pPr>
        <w:jc w:val="center"/>
        <w:rPr>
          <w:rFonts w:ascii="Times New Roman" w:hAnsi="Times New Roman" w:cs="Times New Roman"/>
          <w:sz w:val="28"/>
        </w:rPr>
      </w:pPr>
      <w:r w:rsidRPr="0046057A">
        <w:rPr>
          <w:rFonts w:ascii="Times New Roman" w:hAnsi="Times New Roman" w:cs="Times New Roman"/>
          <w:sz w:val="28"/>
        </w:rPr>
        <w:t>Выборы правителя волшебной страны</w:t>
      </w:r>
    </w:p>
    <w:p w:rsidR="0046057A" w:rsidRPr="0046057A" w:rsidRDefault="0046057A" w:rsidP="006D74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D740D">
        <w:rPr>
          <w:rFonts w:ascii="Times New Roman" w:hAnsi="Times New Roman" w:cs="Times New Roman"/>
          <w:sz w:val="28"/>
        </w:rPr>
        <w:t xml:space="preserve">Территориальная избирательная комиссия Рамешковского района и </w:t>
      </w:r>
      <w:r w:rsidR="006D740D" w:rsidRPr="0046057A">
        <w:rPr>
          <w:rFonts w:ascii="Times New Roman" w:hAnsi="Times New Roman" w:cs="Times New Roman"/>
          <w:sz w:val="28"/>
        </w:rPr>
        <w:t>член</w:t>
      </w:r>
      <w:r w:rsidR="006D740D">
        <w:rPr>
          <w:rFonts w:ascii="Times New Roman" w:hAnsi="Times New Roman" w:cs="Times New Roman"/>
          <w:sz w:val="28"/>
        </w:rPr>
        <w:t>ы</w:t>
      </w:r>
      <w:r w:rsidR="006D740D" w:rsidRPr="0046057A">
        <w:rPr>
          <w:rFonts w:ascii="Times New Roman" w:hAnsi="Times New Roman" w:cs="Times New Roman"/>
          <w:sz w:val="28"/>
        </w:rPr>
        <w:t xml:space="preserve"> клуба молодого избирателя «Наш голос» </w:t>
      </w:r>
      <w:r w:rsidRPr="0046057A">
        <w:rPr>
          <w:rFonts w:ascii="Times New Roman" w:hAnsi="Times New Roman" w:cs="Times New Roman"/>
          <w:sz w:val="28"/>
        </w:rPr>
        <w:t xml:space="preserve">16 мая </w:t>
      </w:r>
      <w:r w:rsidR="006D740D">
        <w:rPr>
          <w:rFonts w:ascii="Times New Roman" w:hAnsi="Times New Roman" w:cs="Times New Roman"/>
          <w:sz w:val="28"/>
        </w:rPr>
        <w:t xml:space="preserve">2018 года провели </w:t>
      </w:r>
      <w:r w:rsidRPr="0046057A">
        <w:rPr>
          <w:rFonts w:ascii="Times New Roman" w:hAnsi="Times New Roman" w:cs="Times New Roman"/>
          <w:sz w:val="28"/>
        </w:rPr>
        <w:t xml:space="preserve">в </w:t>
      </w:r>
      <w:r w:rsidR="006D740D" w:rsidRPr="0046057A">
        <w:rPr>
          <w:rFonts w:ascii="Times New Roman" w:hAnsi="Times New Roman" w:cs="Times New Roman"/>
          <w:sz w:val="28"/>
        </w:rPr>
        <w:t>подготовительных групп</w:t>
      </w:r>
      <w:r w:rsidR="006D740D">
        <w:rPr>
          <w:rFonts w:ascii="Times New Roman" w:hAnsi="Times New Roman" w:cs="Times New Roman"/>
          <w:sz w:val="28"/>
        </w:rPr>
        <w:t>ах</w:t>
      </w:r>
      <w:r w:rsidR="006D740D" w:rsidRPr="0046057A">
        <w:rPr>
          <w:rFonts w:ascii="Times New Roman" w:hAnsi="Times New Roman" w:cs="Times New Roman"/>
          <w:sz w:val="28"/>
        </w:rPr>
        <w:t xml:space="preserve"> </w:t>
      </w:r>
      <w:r w:rsidRPr="0046057A">
        <w:rPr>
          <w:rFonts w:ascii="Times New Roman" w:hAnsi="Times New Roman" w:cs="Times New Roman"/>
          <w:sz w:val="28"/>
        </w:rPr>
        <w:t>детско</w:t>
      </w:r>
      <w:r w:rsidR="006D740D">
        <w:rPr>
          <w:rFonts w:ascii="Times New Roman" w:hAnsi="Times New Roman" w:cs="Times New Roman"/>
          <w:sz w:val="28"/>
        </w:rPr>
        <w:t>го</w:t>
      </w:r>
      <w:r w:rsidRPr="0046057A">
        <w:rPr>
          <w:rFonts w:ascii="Times New Roman" w:hAnsi="Times New Roman" w:cs="Times New Roman"/>
          <w:sz w:val="28"/>
        </w:rPr>
        <w:t xml:space="preserve"> сад</w:t>
      </w:r>
      <w:r w:rsidR="006D740D">
        <w:rPr>
          <w:rFonts w:ascii="Times New Roman" w:hAnsi="Times New Roman" w:cs="Times New Roman"/>
          <w:sz w:val="28"/>
        </w:rPr>
        <w:t>а</w:t>
      </w:r>
      <w:r w:rsidRPr="0046057A">
        <w:rPr>
          <w:rFonts w:ascii="Times New Roman" w:hAnsi="Times New Roman" w:cs="Times New Roman"/>
          <w:sz w:val="28"/>
        </w:rPr>
        <w:t xml:space="preserve"> №1 </w:t>
      </w:r>
      <w:proofErr w:type="spellStart"/>
      <w:r w:rsidRPr="0046057A">
        <w:rPr>
          <w:rFonts w:ascii="Times New Roman" w:hAnsi="Times New Roman" w:cs="Times New Roman"/>
          <w:sz w:val="28"/>
        </w:rPr>
        <w:t>п.Рамешки</w:t>
      </w:r>
      <w:proofErr w:type="spellEnd"/>
      <w:r w:rsidRPr="0046057A">
        <w:rPr>
          <w:rFonts w:ascii="Times New Roman" w:hAnsi="Times New Roman" w:cs="Times New Roman"/>
          <w:sz w:val="28"/>
        </w:rPr>
        <w:t xml:space="preserve"> игру «Выборы правителя волшебной страны». В игровой форме мальчики и девочки впервые познакомились с избирательным правом и значением слов: тайное голосование, избирательный бюллетень и избирательная комиссия, переносной ящик для голосования, избиратели и кандидаты.</w:t>
      </w:r>
    </w:p>
    <w:p w:rsidR="0046057A" w:rsidRPr="0046057A" w:rsidRDefault="0046057A" w:rsidP="006D74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57A">
        <w:rPr>
          <w:rFonts w:ascii="Times New Roman" w:hAnsi="Times New Roman" w:cs="Times New Roman"/>
          <w:sz w:val="28"/>
        </w:rPr>
        <w:t xml:space="preserve">   Волшебница (Алена </w:t>
      </w:r>
      <w:proofErr w:type="spellStart"/>
      <w:r w:rsidRPr="0046057A">
        <w:rPr>
          <w:rFonts w:ascii="Times New Roman" w:hAnsi="Times New Roman" w:cs="Times New Roman"/>
          <w:sz w:val="28"/>
        </w:rPr>
        <w:t>Озерских</w:t>
      </w:r>
      <w:proofErr w:type="spellEnd"/>
      <w:r w:rsidRPr="0046057A">
        <w:rPr>
          <w:rFonts w:ascii="Times New Roman" w:hAnsi="Times New Roman" w:cs="Times New Roman"/>
          <w:sz w:val="28"/>
        </w:rPr>
        <w:t xml:space="preserve">) и жители волшебной страны (Алина </w:t>
      </w:r>
      <w:proofErr w:type="spellStart"/>
      <w:r w:rsidRPr="0046057A">
        <w:rPr>
          <w:rFonts w:ascii="Times New Roman" w:hAnsi="Times New Roman" w:cs="Times New Roman"/>
          <w:sz w:val="28"/>
        </w:rPr>
        <w:t>Курмелева</w:t>
      </w:r>
      <w:proofErr w:type="spellEnd"/>
      <w:r w:rsidRPr="0046057A">
        <w:rPr>
          <w:rFonts w:ascii="Times New Roman" w:hAnsi="Times New Roman" w:cs="Times New Roman"/>
          <w:sz w:val="28"/>
        </w:rPr>
        <w:t xml:space="preserve"> и Гарри </w:t>
      </w:r>
      <w:proofErr w:type="spellStart"/>
      <w:r w:rsidRPr="0046057A">
        <w:rPr>
          <w:rFonts w:ascii="Times New Roman" w:hAnsi="Times New Roman" w:cs="Times New Roman"/>
          <w:sz w:val="28"/>
        </w:rPr>
        <w:t>Ирицян</w:t>
      </w:r>
      <w:proofErr w:type="spellEnd"/>
      <w:r w:rsidRPr="0046057A">
        <w:rPr>
          <w:rFonts w:ascii="Times New Roman" w:hAnsi="Times New Roman" w:cs="Times New Roman"/>
          <w:sz w:val="28"/>
        </w:rPr>
        <w:t xml:space="preserve">) пришли к ребятам с просьбой, выбрать правителя и придумать название страны. Кандидатами в правители стали сами дети, </w:t>
      </w:r>
      <w:proofErr w:type="gramStart"/>
      <w:r w:rsidRPr="0046057A">
        <w:rPr>
          <w:rFonts w:ascii="Times New Roman" w:hAnsi="Times New Roman" w:cs="Times New Roman"/>
          <w:sz w:val="28"/>
        </w:rPr>
        <w:t>те,  кто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захотел доказать, что достоин быть правителем. </w:t>
      </w:r>
      <w:proofErr w:type="gramStart"/>
      <w:r w:rsidRPr="0046057A">
        <w:rPr>
          <w:rFonts w:ascii="Times New Roman" w:hAnsi="Times New Roman" w:cs="Times New Roman"/>
          <w:sz w:val="28"/>
        </w:rPr>
        <w:t>Они  рассказали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о себе и о том, какой видят свою страну.  После представления «кандидатов» </w:t>
      </w:r>
      <w:proofErr w:type="gramStart"/>
      <w:r w:rsidRPr="0046057A">
        <w:rPr>
          <w:rFonts w:ascii="Times New Roman" w:hAnsi="Times New Roman" w:cs="Times New Roman"/>
          <w:sz w:val="28"/>
        </w:rPr>
        <w:t>все  тренировались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ставить «галочку», чтобы правильно сделать отметку в бюллетене во время голосования.</w:t>
      </w:r>
    </w:p>
    <w:p w:rsidR="0046057A" w:rsidRPr="0046057A" w:rsidRDefault="0046057A" w:rsidP="006D74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57A">
        <w:rPr>
          <w:rFonts w:ascii="Times New Roman" w:hAnsi="Times New Roman" w:cs="Times New Roman"/>
          <w:sz w:val="28"/>
        </w:rPr>
        <w:t xml:space="preserve">   Члены клуба молодого избирателя продемонстрировали процедуру выборов, четко комментируя свои действия. Ребята внимательно и с интересом смотрели, как и что нужно делать, а потом и сами участвовали в тайном голосовании.  Затем «избирательная комиссия» под руководством Волшебницы открыли переносной ящик для голосования, достали бюллетени и подсчитали голоса за каждого «кандидата». Волшебница объявила результаты выборов и поздравила правителя волшебной страны Ивана Фомина, набравшего наибольшее количество </w:t>
      </w:r>
      <w:proofErr w:type="gramStart"/>
      <w:r w:rsidRPr="0046057A">
        <w:rPr>
          <w:rFonts w:ascii="Times New Roman" w:hAnsi="Times New Roman" w:cs="Times New Roman"/>
          <w:sz w:val="28"/>
        </w:rPr>
        <w:t>голосов,  с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победой. Избранному «правителю» вручили медаль </w:t>
      </w:r>
      <w:proofErr w:type="gramStart"/>
      <w:r w:rsidRPr="0046057A">
        <w:rPr>
          <w:rFonts w:ascii="Times New Roman" w:hAnsi="Times New Roman" w:cs="Times New Roman"/>
          <w:sz w:val="28"/>
        </w:rPr>
        <w:t>и  подарок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, остальные участники так же получили сувениры на память. Члены клуба «Наш голос» </w:t>
      </w:r>
      <w:proofErr w:type="gramStart"/>
      <w:r w:rsidRPr="0046057A">
        <w:rPr>
          <w:rFonts w:ascii="Times New Roman" w:hAnsi="Times New Roman" w:cs="Times New Roman"/>
          <w:sz w:val="28"/>
        </w:rPr>
        <w:t>угостили  всех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малышей конфетами. Это стало </w:t>
      </w:r>
      <w:proofErr w:type="gramStart"/>
      <w:r w:rsidRPr="0046057A">
        <w:rPr>
          <w:rFonts w:ascii="Times New Roman" w:hAnsi="Times New Roman" w:cs="Times New Roman"/>
          <w:sz w:val="28"/>
        </w:rPr>
        <w:t>хорошим  завершением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встречи.</w:t>
      </w:r>
    </w:p>
    <w:p w:rsidR="0046057A" w:rsidRPr="0046057A" w:rsidRDefault="0046057A" w:rsidP="006D74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57A">
        <w:rPr>
          <w:rFonts w:ascii="Times New Roman" w:hAnsi="Times New Roman" w:cs="Times New Roman"/>
        </w:rPr>
        <w:t xml:space="preserve">   </w:t>
      </w:r>
      <w:r w:rsidRPr="0046057A">
        <w:rPr>
          <w:rFonts w:ascii="Times New Roman" w:hAnsi="Times New Roman" w:cs="Times New Roman"/>
          <w:sz w:val="28"/>
        </w:rPr>
        <w:t xml:space="preserve">Приятно было видеть, что </w:t>
      </w:r>
      <w:proofErr w:type="gramStart"/>
      <w:r w:rsidRPr="0046057A">
        <w:rPr>
          <w:rFonts w:ascii="Times New Roman" w:hAnsi="Times New Roman" w:cs="Times New Roman"/>
          <w:sz w:val="28"/>
        </w:rPr>
        <w:t>детки  были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активны и воспринимали все происходящее  с большим интересом. Хочется </w:t>
      </w:r>
      <w:proofErr w:type="gramStart"/>
      <w:r w:rsidRPr="0046057A">
        <w:rPr>
          <w:rFonts w:ascii="Times New Roman" w:hAnsi="Times New Roman" w:cs="Times New Roman"/>
          <w:sz w:val="28"/>
        </w:rPr>
        <w:t>поблагодарить  воспитателей</w:t>
      </w:r>
      <w:proofErr w:type="gramEnd"/>
      <w:r w:rsidRPr="0046057A">
        <w:rPr>
          <w:rFonts w:ascii="Times New Roman" w:hAnsi="Times New Roman" w:cs="Times New Roman"/>
          <w:sz w:val="28"/>
        </w:rPr>
        <w:t xml:space="preserve"> детского сада Т.Н. Попову и Е.А. Колесник за помощь в подготовке детей к данному мероприятию. В конце мая мы проведем еще одну подобную встречу в детском саду №2 «Светлячок».</w:t>
      </w:r>
    </w:p>
    <w:p w:rsidR="00817302" w:rsidRPr="0046057A" w:rsidRDefault="0046057A" w:rsidP="006D740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057A">
        <w:rPr>
          <w:rFonts w:ascii="Times New Roman" w:hAnsi="Times New Roman" w:cs="Times New Roman"/>
          <w:sz w:val="28"/>
        </w:rPr>
        <w:t xml:space="preserve">   Правовое просвещение в фо</w:t>
      </w:r>
      <w:bookmarkStart w:id="0" w:name="_GoBack"/>
      <w:bookmarkEnd w:id="0"/>
      <w:r w:rsidRPr="0046057A">
        <w:rPr>
          <w:rFonts w:ascii="Times New Roman" w:hAnsi="Times New Roman" w:cs="Times New Roman"/>
          <w:sz w:val="28"/>
        </w:rPr>
        <w:t>рматах игр, развлечений, творческих представлений, бесед помогает маленьким гражданам России лучше узнать свою страну и свои гражданские права.</w:t>
      </w:r>
    </w:p>
    <w:sectPr w:rsidR="00817302" w:rsidRPr="0046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7A"/>
    <w:rsid w:val="0046057A"/>
    <w:rsid w:val="006D740D"/>
    <w:rsid w:val="00817302"/>
    <w:rsid w:val="008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D05"/>
  <w15:chartTrackingRefBased/>
  <w15:docId w15:val="{947C40A6-32BB-4D96-9F26-CDFB6898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2018-07-22T07:27:00Z</dcterms:created>
  <dcterms:modified xsi:type="dcterms:W3CDTF">2018-07-31T14:10:00Z</dcterms:modified>
</cp:coreProperties>
</file>